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633A8" w14:textId="77777777" w:rsidR="004D0089" w:rsidRPr="004B7B6F" w:rsidRDefault="009A04EE">
      <w:pPr>
        <w:jc w:val="center"/>
        <w:rPr>
          <w:b/>
          <w:color w:val="000000"/>
          <w:sz w:val="32"/>
        </w:rPr>
      </w:pPr>
      <w:r w:rsidRPr="004B7B6F">
        <w:rPr>
          <w:b/>
          <w:color w:val="000000"/>
          <w:sz w:val="32"/>
        </w:rPr>
        <w:t>Прашалник за домашни фирми во Р. Македонија</w:t>
      </w:r>
    </w:p>
    <w:p w14:paraId="0E265BFB" w14:textId="2E20389D" w:rsidR="003B3815" w:rsidRPr="00AB21E5" w:rsidRDefault="003B3815" w:rsidP="003B3815">
      <w:pPr>
        <w:shd w:val="clear" w:color="auto" w:fill="B8CCE4" w:themeFill="accent1" w:themeFillTint="66"/>
        <w:jc w:val="center"/>
        <w:rPr>
          <w:b/>
          <w:noProof/>
          <w:sz w:val="28"/>
          <w:lang w:eastAsia="mk-MK"/>
        </w:rPr>
      </w:pPr>
      <w:r w:rsidRPr="00AB21E5">
        <w:rPr>
          <w:b/>
          <w:noProof/>
          <w:sz w:val="28"/>
          <w:lang w:eastAsia="mk-MK"/>
        </w:rPr>
        <w:t>На</w:t>
      </w:r>
      <w:r>
        <w:rPr>
          <w:b/>
          <w:noProof/>
          <w:sz w:val="28"/>
          <w:lang w:eastAsia="mk-MK"/>
        </w:rPr>
        <w:t>кусо за активностите</w:t>
      </w:r>
    </w:p>
    <w:p w14:paraId="70A3655A" w14:textId="77777777" w:rsidR="003B3815" w:rsidRPr="003B3815" w:rsidRDefault="003B3815" w:rsidP="003B3815">
      <w:pPr>
        <w:pStyle w:val="ListParagraph"/>
        <w:numPr>
          <w:ilvl w:val="0"/>
          <w:numId w:val="4"/>
        </w:numPr>
        <w:rPr>
          <w:noProof/>
          <w:sz w:val="20"/>
          <w:szCs w:val="20"/>
          <w:lang w:eastAsia="mk-MK"/>
        </w:rPr>
      </w:pPr>
      <w:r w:rsidRPr="003B3815">
        <w:rPr>
          <w:noProof/>
          <w:sz w:val="20"/>
          <w:szCs w:val="20"/>
          <w:lang w:eastAsia="mk-MK"/>
        </w:rPr>
        <w:t>Детектирање на потребите/барањата на странските инвеститори</w:t>
      </w:r>
    </w:p>
    <w:p w14:paraId="47741E3D" w14:textId="77777777" w:rsidR="003B3815" w:rsidRPr="003B3815" w:rsidRDefault="003B3815" w:rsidP="003B3815">
      <w:pPr>
        <w:pStyle w:val="ListParagraph"/>
        <w:numPr>
          <w:ilvl w:val="0"/>
          <w:numId w:val="4"/>
        </w:numPr>
        <w:rPr>
          <w:noProof/>
          <w:sz w:val="20"/>
          <w:szCs w:val="20"/>
          <w:lang w:eastAsia="mk-MK"/>
        </w:rPr>
      </w:pPr>
      <w:r w:rsidRPr="003B3815">
        <w:rPr>
          <w:noProof/>
          <w:sz w:val="20"/>
          <w:szCs w:val="20"/>
          <w:lang w:eastAsia="mk-MK"/>
        </w:rPr>
        <w:t>Определување на можните и заинтересирани домашни компании кои можат да одговорат на овие барања</w:t>
      </w:r>
      <w:bookmarkStart w:id="0" w:name="_GoBack"/>
      <w:bookmarkEnd w:id="0"/>
    </w:p>
    <w:p w14:paraId="4CB8DD68" w14:textId="77777777" w:rsidR="003B3815" w:rsidRPr="003B3815" w:rsidRDefault="003B3815" w:rsidP="003B3815">
      <w:pPr>
        <w:pStyle w:val="ListParagraph"/>
        <w:numPr>
          <w:ilvl w:val="0"/>
          <w:numId w:val="4"/>
        </w:numPr>
        <w:rPr>
          <w:noProof/>
          <w:sz w:val="20"/>
          <w:szCs w:val="20"/>
          <w:lang w:eastAsia="mk-MK"/>
        </w:rPr>
      </w:pPr>
      <w:r w:rsidRPr="003B3815">
        <w:rPr>
          <w:noProof/>
          <w:sz w:val="20"/>
          <w:szCs w:val="20"/>
          <w:lang w:eastAsia="mk-MK"/>
        </w:rPr>
        <w:t>Определување на потенцијалните парови за соработка</w:t>
      </w:r>
    </w:p>
    <w:p w14:paraId="6B12B10D" w14:textId="77777777" w:rsidR="003B3815" w:rsidRPr="003B3815" w:rsidRDefault="003B3815" w:rsidP="003B3815">
      <w:pPr>
        <w:pStyle w:val="ListParagraph"/>
        <w:numPr>
          <w:ilvl w:val="0"/>
          <w:numId w:val="4"/>
        </w:numPr>
        <w:rPr>
          <w:noProof/>
          <w:sz w:val="20"/>
          <w:szCs w:val="20"/>
          <w:lang w:eastAsia="mk-MK"/>
        </w:rPr>
      </w:pPr>
      <w:r w:rsidRPr="003B3815">
        <w:rPr>
          <w:noProof/>
          <w:sz w:val="20"/>
          <w:szCs w:val="20"/>
          <w:lang w:eastAsia="mk-MK"/>
        </w:rPr>
        <w:t>Обука на домашните компании</w:t>
      </w:r>
    </w:p>
    <w:p w14:paraId="471F2A7F" w14:textId="47E01041" w:rsidR="003B3815" w:rsidRPr="003B3815" w:rsidRDefault="003B3815" w:rsidP="003B3815">
      <w:pPr>
        <w:pStyle w:val="ListParagraph"/>
        <w:numPr>
          <w:ilvl w:val="0"/>
          <w:numId w:val="4"/>
        </w:numPr>
        <w:rPr>
          <w:noProof/>
          <w:sz w:val="20"/>
          <w:szCs w:val="20"/>
          <w:lang w:eastAsia="mk-MK"/>
        </w:rPr>
      </w:pPr>
      <w:r w:rsidRPr="003B3815">
        <w:rPr>
          <w:noProof/>
          <w:sz w:val="20"/>
          <w:szCs w:val="20"/>
          <w:lang w:eastAsia="mk-MK"/>
        </w:rPr>
        <w:t>Спроведување на индустриски проекти во домашните компании</w:t>
      </w:r>
    </w:p>
    <w:p w14:paraId="11AE1DD6" w14:textId="06AFE823" w:rsidR="003B3815" w:rsidRDefault="003B3815" w:rsidP="003B3815">
      <w:pPr>
        <w:pStyle w:val="ListParagraph"/>
        <w:numPr>
          <w:ilvl w:val="0"/>
          <w:numId w:val="4"/>
        </w:numPr>
        <w:rPr>
          <w:noProof/>
          <w:sz w:val="20"/>
          <w:szCs w:val="20"/>
          <w:lang w:eastAsia="mk-MK"/>
        </w:rPr>
      </w:pPr>
      <w:r w:rsidRPr="003B3815">
        <w:rPr>
          <w:noProof/>
          <w:sz w:val="20"/>
          <w:szCs w:val="20"/>
          <w:lang w:eastAsia="mk-MK"/>
        </w:rPr>
        <w:t>Унапредување на компетитивноста на домашните компании и остварување на соработка</w:t>
      </w:r>
    </w:p>
    <w:p w14:paraId="78ED6877" w14:textId="25694968" w:rsidR="003B3815" w:rsidRDefault="003B3815" w:rsidP="003B3815">
      <w:pPr>
        <w:rPr>
          <w:noProof/>
          <w:sz w:val="20"/>
          <w:szCs w:val="20"/>
          <w:lang w:eastAsia="mk-MK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4B8EDC" wp14:editId="4AD2F0F6">
                <wp:simplePos x="0" y="0"/>
                <wp:positionH relativeFrom="margin">
                  <wp:align>left</wp:align>
                </wp:positionH>
                <wp:positionV relativeFrom="paragraph">
                  <wp:posOffset>98248</wp:posOffset>
                </wp:positionV>
                <wp:extent cx="5977663" cy="6435114"/>
                <wp:effectExtent l="0" t="0" r="23495" b="228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663" cy="6435114"/>
                          <a:chOff x="0" y="0"/>
                          <a:chExt cx="5977663" cy="6435114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577970"/>
                            <a:ext cx="2656936" cy="7418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DDE020" w14:textId="77777777" w:rsidR="003B3815" w:rsidRDefault="003B3815" w:rsidP="003B381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en-US" w:eastAsia="mk-MK"/>
                                </w:rPr>
                                <w:t xml:space="preserve">I. </w:t>
                              </w:r>
                              <w:r>
                                <w:rPr>
                                  <w:noProof/>
                                  <w:lang w:eastAsia="mk-MK"/>
                                </w:rPr>
                                <w:t>Детектирање на потребите/барањата на странските инвеститори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26876" y="3079630"/>
                            <a:ext cx="2656936" cy="7418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55DE2" w14:textId="77777777" w:rsidR="003B3815" w:rsidRDefault="003B3815" w:rsidP="003B381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en-US" w:eastAsia="mk-MK"/>
                                </w:rPr>
                                <w:t xml:space="preserve">IV. </w:t>
                              </w:r>
                              <w:r>
                                <w:rPr>
                                  <w:noProof/>
                                  <w:lang w:eastAsia="mk-MK"/>
                                </w:rPr>
                                <w:t>Обука на домашните компании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492370" y="1828800"/>
                            <a:ext cx="2656840" cy="741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53171D" w14:textId="77777777" w:rsidR="003B3815" w:rsidRDefault="003B3815" w:rsidP="003B3815">
                              <w:pPr>
                                <w:jc w:val="center"/>
                                <w:rPr>
                                  <w:noProof/>
                                  <w:lang w:eastAsia="mk-MK"/>
                                </w:rPr>
                              </w:pPr>
                              <w:r>
                                <w:rPr>
                                  <w:noProof/>
                                  <w:lang w:val="en-US" w:eastAsia="mk-MK"/>
                                </w:rPr>
                                <w:t xml:space="preserve">III. </w:t>
                              </w:r>
                              <w:r>
                                <w:rPr>
                                  <w:noProof/>
                                  <w:lang w:eastAsia="mk-MK"/>
                                </w:rPr>
                                <w:t>Определување на потенцијалните парови за соработка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071004" y="577970"/>
                            <a:ext cx="2656840" cy="7416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5DCBD0" w14:textId="77777777" w:rsidR="003B3815" w:rsidRDefault="003B3815" w:rsidP="003B3815">
                              <w:pPr>
                                <w:jc w:val="center"/>
                                <w:rPr>
                                  <w:noProof/>
                                  <w:lang w:eastAsia="mk-MK"/>
                                </w:rPr>
                              </w:pPr>
                              <w:r>
                                <w:rPr>
                                  <w:noProof/>
                                  <w:lang w:val="en-US" w:eastAsia="mk-MK"/>
                                </w:rPr>
                                <w:t xml:space="preserve">II. </w:t>
                              </w:r>
                              <w:r>
                                <w:rPr>
                                  <w:noProof/>
                                  <w:lang w:eastAsia="mk-MK"/>
                                </w:rPr>
                                <w:t>Определување на можните и заинтересирани домашни компании кои можат да одговорат на овие барања</w:t>
                              </w:r>
                            </w:p>
                            <w:p w14:paraId="1C60A2D6" w14:textId="77777777" w:rsidR="003B3815" w:rsidRDefault="003B3815" w:rsidP="003B38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n Arrow 10"/>
                        <wps:cNvSpPr/>
                        <wps:spPr>
                          <a:xfrm rot="20005810">
                            <a:off x="1940944" y="1397480"/>
                            <a:ext cx="638175" cy="3105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own Arrow 11"/>
                        <wps:cNvSpPr/>
                        <wps:spPr>
                          <a:xfrm>
                            <a:off x="2544793" y="2665563"/>
                            <a:ext cx="638175" cy="3105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Down Arrow 12"/>
                        <wps:cNvSpPr/>
                        <wps:spPr>
                          <a:xfrm rot="1594190" flipH="1">
                            <a:off x="3157268" y="1406106"/>
                            <a:ext cx="638175" cy="3105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526876" y="4373593"/>
                            <a:ext cx="2656840" cy="741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6E7DBB" w14:textId="77777777" w:rsidR="003B3815" w:rsidRDefault="003B3815" w:rsidP="003B381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en-US" w:eastAsia="mk-MK"/>
                                </w:rPr>
                                <w:t xml:space="preserve">V. </w:t>
                              </w:r>
                              <w:r>
                                <w:rPr>
                                  <w:noProof/>
                                  <w:lang w:eastAsia="mk-MK"/>
                                </w:rPr>
                                <w:t>Спроведување на индустриски проекти во домашните компании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Down Arrow 14"/>
                        <wps:cNvSpPr/>
                        <wps:spPr>
                          <a:xfrm>
                            <a:off x="2536166" y="3950898"/>
                            <a:ext cx="638175" cy="3105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535502" y="5693434"/>
                            <a:ext cx="2656840" cy="741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41327B" w14:textId="77777777" w:rsidR="003B3815" w:rsidRDefault="003B3815" w:rsidP="003B3815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lang w:val="en-US" w:eastAsia="mk-MK"/>
                                </w:rPr>
                                <w:t xml:space="preserve">VI. </w:t>
                              </w:r>
                              <w:r>
                                <w:rPr>
                                  <w:noProof/>
                                  <w:lang w:eastAsia="mk-MK"/>
                                </w:rPr>
                                <w:t>Унапредување на компетитивноста на домашните компании и остварување на соработка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Down Arrow 16"/>
                        <wps:cNvSpPr/>
                        <wps:spPr>
                          <a:xfrm>
                            <a:off x="2544793" y="5270740"/>
                            <a:ext cx="638175" cy="3105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Line Callout 2 17"/>
                        <wps:cNvSpPr/>
                        <wps:spPr>
                          <a:xfrm>
                            <a:off x="4433978" y="0"/>
                            <a:ext cx="1543685" cy="431165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130507"/>
                              <a:gd name="adj6" fmla="val -36608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0F80FA" w14:textId="77777777" w:rsidR="003B3815" w:rsidRDefault="003B3815" w:rsidP="003B3815">
                              <w:pPr>
                                <w:jc w:val="center"/>
                              </w:pPr>
                              <w:r>
                                <w:t>Активност во која сме во моментов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B8EDC" id="Group 5" o:spid="_x0000_s1026" style="position:absolute;margin-left:0;margin-top:7.75pt;width:470.7pt;height:506.7pt;z-index:251659264;mso-position-horizontal:left;mso-position-horizontal-relative:margin;mso-width-relative:margin;mso-height-relative:margin" coordsize="59776,6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5779;width:26569;height:7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GpMEA&#10;AADaAAAADwAAAGRycy9kb3ducmV2LnhtbESPQYvCMBSE78L+h/AWvNlUQXGrUXYLgrBeqnvw+Gie&#10;bbF5KUnUur/eCILHYWa+YZbr3rTiSs43lhWMkxQEcWl1w5WCv8NmNAfhA7LG1jIpuJOH9epjsMRM&#10;2xsXdN2HSkQI+wwV1CF0mZS+rMmgT2xHHL2TdQZDlK6S2uEtwk0rJ2k6kwYbjgs1dpTXVJ73F6Og&#10;+Pm9HKdyvgtf/2PrfOFzm++UGn723wsQgfrwDr/aW61gB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OxqTBAAAA2gAAAA8AAAAAAAAAAAAAAAAAmAIAAGRycy9kb3du&#10;cmV2LnhtbFBLBQYAAAAABAAEAPUAAACGAwAAAAA=&#10;" fillcolor="white [3201]" strokeweight="1.5pt">
                  <v:textbox>
                    <w:txbxContent>
                      <w:p w14:paraId="51DDE020" w14:textId="77777777" w:rsidR="003B3815" w:rsidRDefault="003B3815" w:rsidP="003B3815">
                        <w:pPr>
                          <w:jc w:val="center"/>
                        </w:pPr>
                        <w:r>
                          <w:rPr>
                            <w:noProof/>
                            <w:lang w:val="en-US" w:eastAsia="mk-MK"/>
                          </w:rPr>
                          <w:t xml:space="preserve">I. </w:t>
                        </w:r>
                        <w:r>
                          <w:rPr>
                            <w:noProof/>
                            <w:lang w:eastAsia="mk-MK"/>
                          </w:rPr>
                          <w:t>Детектирање на потребите/барањата на странските инвеститори</w:t>
                        </w:r>
                      </w:p>
                    </w:txbxContent>
                  </v:textbox>
                </v:shape>
                <v:shape id="Text Box 7" o:spid="_x0000_s1028" type="#_x0000_t202" style="position:absolute;left:15268;top:30796;width:26570;height:7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jP8IA&#10;AADaAAAADwAAAGRycy9kb3ducmV2LnhtbESPQYvCMBSE7wv+h/AEb2vqgqtWo2hhQVgvVQ8eH82z&#10;LTYvJYla99dvBMHjMDPfMItVZxpxI+drywpGwwQEcWF1zaWC4+HncwrCB2SNjWVS8CAPq2XvY4Gp&#10;tnfO6bYPpYgQ9ikqqEJoUyl9UZFBP7QtcfTO1hkMUbpSaof3CDeN/EqSb2mw5rhQYUtZRcVlfzUK&#10;8s3v9TSW012Y/Y2s87nPbLZTatDv1nMQgbrwDr/aW61gAs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mM/wgAAANoAAAAPAAAAAAAAAAAAAAAAAJgCAABkcnMvZG93&#10;bnJldi54bWxQSwUGAAAAAAQABAD1AAAAhwMAAAAA&#10;" fillcolor="white [3201]" strokeweight="1.5pt">
                  <v:textbox>
                    <w:txbxContent>
                      <w:p w14:paraId="45555DE2" w14:textId="77777777" w:rsidR="003B3815" w:rsidRDefault="003B3815" w:rsidP="003B3815">
                        <w:pPr>
                          <w:jc w:val="center"/>
                        </w:pPr>
                        <w:r>
                          <w:rPr>
                            <w:noProof/>
                            <w:lang w:val="en-US" w:eastAsia="mk-MK"/>
                          </w:rPr>
                          <w:t xml:space="preserve">IV. </w:t>
                        </w:r>
                        <w:r>
                          <w:rPr>
                            <w:noProof/>
                            <w:lang w:eastAsia="mk-MK"/>
                          </w:rPr>
                          <w:t>Обука на домашните компании</w:t>
                        </w:r>
                      </w:p>
                    </w:txbxContent>
                  </v:textbox>
                </v:shape>
                <v:shape id="Text Box 8" o:spid="_x0000_s1029" type="#_x0000_t202" style="position:absolute;left:14923;top:18288;width:26569;height:7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3Tb8A&#10;AADaAAAADwAAAGRycy9kb3ducmV2LnhtbERPTYvCMBC9C/sfwizsTVOFFa2mZbcgLOil6sHj0Ixt&#10;sZmUJGrXX28OgsfH+17ng+nEjZxvLSuYThIQxJXVLdcKjofNeAHCB2SNnWVS8E8e8uxjtMZU2zuX&#10;dNuHWsQQ9ikqaELoUyl91ZBBP7E9ceTO1hkMEbpaaof3GG46OUuSuTTYcmxosKeioeqyvxoF5e/2&#10;evqWi11YPqbW+dIXttgp9fU5/KxABBrCW/xy/2kFcWu8Em+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HfdNvwAAANoAAAAPAAAAAAAAAAAAAAAAAJgCAABkcnMvZG93bnJl&#10;di54bWxQSwUGAAAAAAQABAD1AAAAhAMAAAAA&#10;" fillcolor="white [3201]" strokeweight="1.5pt">
                  <v:textbox>
                    <w:txbxContent>
                      <w:p w14:paraId="4253171D" w14:textId="77777777" w:rsidR="003B3815" w:rsidRDefault="003B3815" w:rsidP="003B3815">
                        <w:pPr>
                          <w:jc w:val="center"/>
                          <w:rPr>
                            <w:noProof/>
                            <w:lang w:eastAsia="mk-MK"/>
                          </w:rPr>
                        </w:pPr>
                        <w:r>
                          <w:rPr>
                            <w:noProof/>
                            <w:lang w:val="en-US" w:eastAsia="mk-MK"/>
                          </w:rPr>
                          <w:t xml:space="preserve">III. </w:t>
                        </w:r>
                        <w:r>
                          <w:rPr>
                            <w:noProof/>
                            <w:lang w:eastAsia="mk-MK"/>
                          </w:rPr>
                          <w:t>Определување на потенцијалните парови за соработка</w:t>
                        </w:r>
                      </w:p>
                    </w:txbxContent>
                  </v:textbox>
                </v:shape>
                <v:shape id="Text Box 9" o:spid="_x0000_s1030" type="#_x0000_t202" style="position:absolute;left:30710;top:5779;width:26568;height:7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6XsEA&#10;AADaAAAADwAAAGRycy9kb3ducmV2LnhtbESPzW7CMBCE75X6DtZW4lac9oBIwCDUPzjShAdYxUti&#10;Ea9T2yHh7XGlSj2OZuYbzXo72U5cyQfjWMHLPANBXDttuFFwqj6flyBCRNbYOSYFNwqw3Tw+rLHQ&#10;buRvupaxEQnCoUAFbYx9IWWoW7IY5q4nTt7ZeYsxSd9I7XFMcNvJ1yxbSIuG00KLPb21VF/KwSoI&#10;x3z4OOb6q6vG9/3px9C0N4NSs6dptwIRaYr/4b/2QSvI4fdKu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wel7BAAAA2gAAAA8AAAAAAAAAAAAAAAAAmAIAAGRycy9kb3du&#10;cmV2LnhtbFBLBQYAAAAABAAEAPUAAACGAwAAAAA=&#10;" fillcolor="#95b3d7 [1940]" strokeweight="1.5pt">
                  <v:textbox>
                    <w:txbxContent>
                      <w:p w14:paraId="0F5DCBD0" w14:textId="77777777" w:rsidR="003B3815" w:rsidRDefault="003B3815" w:rsidP="003B3815">
                        <w:pPr>
                          <w:jc w:val="center"/>
                          <w:rPr>
                            <w:noProof/>
                            <w:lang w:eastAsia="mk-MK"/>
                          </w:rPr>
                        </w:pPr>
                        <w:r>
                          <w:rPr>
                            <w:noProof/>
                            <w:lang w:val="en-US" w:eastAsia="mk-MK"/>
                          </w:rPr>
                          <w:t xml:space="preserve">II. </w:t>
                        </w:r>
                        <w:r>
                          <w:rPr>
                            <w:noProof/>
                            <w:lang w:eastAsia="mk-MK"/>
                          </w:rPr>
                          <w:t>Определување на можните и заинтересирани домашни компании кои можат да одговорат на овие барања</w:t>
                        </w:r>
                      </w:p>
                      <w:p w14:paraId="1C60A2D6" w14:textId="77777777" w:rsidR="003B3815" w:rsidRDefault="003B3815" w:rsidP="003B3815"/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0" o:spid="_x0000_s1031" type="#_x0000_t67" style="position:absolute;left:19409;top:13974;width:6382;height:3105;rotation:-17412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KwCcQA&#10;AADbAAAADwAAAGRycy9kb3ducmV2LnhtbESPT2vDMAzF74N+B6NCb6vTHcrI6oYwWjbGeugf2FXE&#10;WhISyyF23fTbT4fCbhLv6b2fNsXkepVoDK1nA6tlBoq48rbl2sDlvH9+BRUissXeMxm4U4BiO3va&#10;YG79jY+UTrFWEsIhRwNNjEOudagachiWfiAW7dePDqOsY63tiDcJd71+ybK1dtiyNDQ40HtDVXe6&#10;OgPcHne78ufrnrqP6ZpSlx2+uTNmMZ/KN1CRpvhvflx/WsEXevlFB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CsAnEAAAA2wAAAA8AAAAAAAAAAAAAAAAAmAIAAGRycy9k&#10;b3ducmV2LnhtbFBLBQYAAAAABAAEAPUAAACJAwAAAAA=&#10;" adj="10800" fillcolor="#4f81bd [3204]" strokecolor="#243f60 [1604]" strokeweight="2pt"/>
                <v:shape id="Down Arrow 11" o:spid="_x0000_s1032" type="#_x0000_t67" style="position:absolute;left:25447;top:26655;width:6382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9eMQA&#10;AADbAAAADwAAAGRycy9kb3ducmV2LnhtbESPQWsCMRCF7wX/QxjBS6lZBWtdjWIFQbE9aIvnYTNu&#10;FjeTbRJ1/femUOhthvfmfW9mi9bW4ko+VI4VDPoZCOLC6YpLBd9f65c3ECEia6wdk4I7BVjMO08z&#10;zLW78Z6uh1iKFMIhRwUmxiaXMhSGLIa+a4iTdnLeYkyrL6X2eEvhtpbDLHuVFitOBIMNrQwV58PF&#10;Jq4/fsrnsvlxo3W13Zn3MMnGH0r1uu1yCiJSG//Nf9cbneoP4PeXN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fXjEAAAA2wAAAA8AAAAAAAAAAAAAAAAAmAIAAGRycy9k&#10;b3ducmV2LnhtbFBLBQYAAAAABAAEAPUAAACJAwAAAAA=&#10;" adj="10800" fillcolor="#4f81bd [3204]" strokecolor="#243f60 [1604]" strokeweight="2pt"/>
                <v:shape id="Down Arrow 12" o:spid="_x0000_s1033" type="#_x0000_t67" style="position:absolute;left:31572;top:14061;width:6382;height:3105;rotation:-174128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FHcEA&#10;AADbAAAADwAAAGRycy9kb3ducmV2LnhtbERPS2sCMRC+C/6HMIIX0Ww9iKxGEXGh9VJ8oHgbNuNm&#10;cTNZklS3/74pFHqbj+85y3VnG/EkH2rHCt4mGQji0umaKwXnUzGegwgRWWPjmBR8U4D1qt9bYq7d&#10;iw/0PMZKpBAOOSowMba5lKE0ZDFMXEucuLvzFmOCvpLa4yuF20ZOs2wmLdacGgy2tDVUPo5fVoHf&#10;fdzM5vNyYjsz/rC/FqPRtVBqOOg2CxCRuvgv/nO/6zR/Cr+/p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eRR3BAAAA2wAAAA8AAAAAAAAAAAAAAAAAmAIAAGRycy9kb3du&#10;cmV2LnhtbFBLBQYAAAAABAAEAPUAAACGAwAAAAA=&#10;" adj="10800" fillcolor="#4f81bd [3204]" strokecolor="#243f60 [1604]" strokeweight="2pt"/>
                <v:shape id="Text Box 13" o:spid="_x0000_s1034" type="#_x0000_t202" style="position:absolute;left:15268;top:43735;width:26569;height:7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NEsAA&#10;AADbAAAADwAAAGRycy9kb3ducmV2LnhtbERPTYvCMBC9L/gfwgje1tSVFa1G0cKCsF6qHjwOzdgW&#10;m0lJotb99RtB8DaP9zmLVWcacSPna8sKRsMEBHFhdc2lguPh53MKwgdkjY1lUvAgD6tl72OBqbZ3&#10;zum2D6WIIexTVFCF0KZS+qIig35oW+LIna0zGCJ0pdQO7zHcNPIrSSbSYM2xocKWsoqKy/5qFOSb&#10;3+vpW053YfY3ss7nPrPZTqlBv1vPQQTqwlv8cm91nD+G5y/x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nNEsAAAADbAAAADwAAAAAAAAAAAAAAAACYAgAAZHJzL2Rvd25y&#10;ZXYueG1sUEsFBgAAAAAEAAQA9QAAAIUDAAAAAA==&#10;" fillcolor="white [3201]" strokeweight="1.5pt">
                  <v:textbox>
                    <w:txbxContent>
                      <w:p w14:paraId="1F6E7DBB" w14:textId="77777777" w:rsidR="003B3815" w:rsidRDefault="003B3815" w:rsidP="003B3815">
                        <w:pPr>
                          <w:jc w:val="center"/>
                        </w:pPr>
                        <w:r>
                          <w:rPr>
                            <w:noProof/>
                            <w:lang w:val="en-US" w:eastAsia="mk-MK"/>
                          </w:rPr>
                          <w:t xml:space="preserve">V. </w:t>
                        </w:r>
                        <w:r>
                          <w:rPr>
                            <w:noProof/>
                            <w:lang w:eastAsia="mk-MK"/>
                          </w:rPr>
                          <w:t>Спроведување на индустриски проекти во домашните компании</w:t>
                        </w:r>
                      </w:p>
                    </w:txbxContent>
                  </v:textbox>
                </v:shape>
                <v:shape id="Down Arrow 14" o:spid="_x0000_s1035" type="#_x0000_t67" style="position:absolute;left:25361;top:39508;width:6382;height:31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e4MQA&#10;AADbAAAADwAAAGRycy9kb3ducmV2LnhtbESPQWsCMRCF74L/IYzgRWrWYq2uRmkFoaX1UCueh824&#10;WdxMtknU7b9vCoK3Gd6b971ZrFpbiwv5UDlWMBpmIIgLpysuFey/Nw9TECEia6wdk4JfCrBadjsL&#10;zLW78hdddrEUKYRDjgpMjE0uZSgMWQxD1xAn7ei8xZhWX0rt8ZrCbS0fs2wiLVacCAYbWhsqTruz&#10;TVx/2MpB2fy4p031/mFewyx7/lSq32tf5iAitfFuvl2/6VR/DP+/pAH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3uDEAAAA2wAAAA8AAAAAAAAAAAAAAAAAmAIAAGRycy9k&#10;b3ducmV2LnhtbFBLBQYAAAAABAAEAPUAAACJAwAAAAA=&#10;" adj="10800" fillcolor="#4f81bd [3204]" strokecolor="#243f60 [1604]" strokeweight="2pt"/>
                <v:shape id="Text Box 15" o:spid="_x0000_s1036" type="#_x0000_t202" style="position:absolute;left:15355;top:56934;width:26568;height:7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zw/cAA&#10;AADbAAAADwAAAGRycy9kb3ducmV2LnhtbERPTYvCMBC9C/sfwgh701RBcatR3IKwoJfqHjwOzdgW&#10;m0lJUq3+eiMs7G0e73NWm9404kbO15YVTMYJCOLC6ppLBb+n3WgBwgdkjY1lUvAgD5v1x2CFqbZ3&#10;zul2DKWIIexTVFCF0KZS+qIig35sW+LIXawzGCJ0pdQO7zHcNHKaJHNpsObYUGFLWUXF9dgZBfn3&#10;vjvP5OIQvp4T63zuM5sdlPoc9tsliEB9+Bf/uX90nD+D9y/x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zw/cAAAADbAAAADwAAAAAAAAAAAAAAAACYAgAAZHJzL2Rvd25y&#10;ZXYueG1sUEsFBgAAAAAEAAQA9QAAAIUDAAAAAA==&#10;" fillcolor="white [3201]" strokeweight="1.5pt">
                  <v:textbox>
                    <w:txbxContent>
                      <w:p w14:paraId="0941327B" w14:textId="77777777" w:rsidR="003B3815" w:rsidRDefault="003B3815" w:rsidP="003B3815">
                        <w:pPr>
                          <w:jc w:val="center"/>
                        </w:pPr>
                        <w:r>
                          <w:rPr>
                            <w:noProof/>
                            <w:lang w:val="en-US" w:eastAsia="mk-MK"/>
                          </w:rPr>
                          <w:t xml:space="preserve">VI. </w:t>
                        </w:r>
                        <w:r>
                          <w:rPr>
                            <w:noProof/>
                            <w:lang w:eastAsia="mk-MK"/>
                          </w:rPr>
                          <w:t>Унапредување на компетитивноста на домашните компании и остварување на соработка</w:t>
                        </w:r>
                      </w:p>
                    </w:txbxContent>
                  </v:textbox>
                </v:shape>
                <v:shape id="Down Arrow 16" o:spid="_x0000_s1037" type="#_x0000_t67" style="position:absolute;left:25447;top:52707;width:6382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/lDMQA&#10;AADbAAAADwAAAGRycy9kb3ducmV2LnhtbESPQWsCMRCF74L/IYzgpdRshWpdjaKCoLQ9aIvnYTNu&#10;FjeTbRJ1++9NoeBthvfmfW9mi9bW4ko+VI4VvAwyEMSF0xWXCr6/Ns9vIEJE1lg7JgW/FGAx73Zm&#10;mGt34z1dD7EUKYRDjgpMjE0uZSgMWQwD1xAn7eS8xZhWX0rt8ZbCbS2HWTaSFitOBIMNrQ0V58PF&#10;Jq4/fsqnsvlxr5tq925WYZKNP5Tq99rlFESkNj7M/9dbneqP4O+XNI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5QzEAAAA2wAAAA8AAAAAAAAAAAAAAAAAmAIAAGRycy9k&#10;b3ducmV2LnhtbFBLBQYAAAAABAAEAPUAAACJAwAAAAA=&#10;" adj="10800" fillcolor="#4f81bd [3204]" strokecolor="#243f60 [1604]" strokeweight="2pt"/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Line Callout 2 17" o:spid="_x0000_s1038" type="#_x0000_t48" style="position:absolute;left:44339;width:15437;height:43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efMIA&#10;AADbAAAADwAAAGRycy9kb3ducmV2LnhtbERP22oCMRB9F/oPYQTfNGvBKqtZKYWCgmC10uLbsJm9&#10;0M0kJFHXfn1TKPRtDuc6q3VvOnElH1rLCqaTDARxaXXLtYLT++t4ASJEZI2dZVJwpwDr4mGwwlzb&#10;Gx/oeoy1SCEcclTQxOhyKUPZkMEwsY44cZX1BmOCvpba4y2Fm04+ZtmTNNhyamjQ0UtD5dfxYhTM&#10;tvPzaef6Q+a/XfXBZrH/fCuVGg375yWISH38F/+5NzrNn8PvL+k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t58wgAAANsAAAAPAAAAAAAAAAAAAAAAAJgCAABkcnMvZG93&#10;bnJldi54bWxQSwUGAAAAAAQABAD1AAAAhwMAAAAA&#10;" adj="-7907,28190" fillcolor="#4f81bd [3204]" strokecolor="#243f60 [1604]" strokeweight="2pt">
                  <v:textbox>
                    <w:txbxContent>
                      <w:p w14:paraId="4A0F80FA" w14:textId="77777777" w:rsidR="003B3815" w:rsidRDefault="003B3815" w:rsidP="003B3815">
                        <w:pPr>
                          <w:jc w:val="center"/>
                        </w:pPr>
                        <w:r>
                          <w:t>Активност во која сме во моментов</w:t>
                        </w:r>
                      </w:p>
                    </w:txbxContent>
                  </v:textbox>
                  <o:callout v:ext="edit" minusy="t"/>
                </v:shape>
                <w10:wrap anchorx="margin"/>
              </v:group>
            </w:pict>
          </mc:Fallback>
        </mc:AlternateContent>
      </w:r>
    </w:p>
    <w:p w14:paraId="3EE4337B" w14:textId="77777777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5397C1A9" w14:textId="7F6BDAD8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7FED5146" w14:textId="77777777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4E53E550" w14:textId="5EB6A540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039103B6" w14:textId="22E00C54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6D4801D4" w14:textId="77777777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7E7B225D" w14:textId="77777777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54E24FD5" w14:textId="2A2DC0BB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091D7693" w14:textId="77777777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4A5A90DC" w14:textId="544EA266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0F742F40" w14:textId="77777777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7745703B" w14:textId="7B1BB07F" w:rsidR="003B3815" w:rsidRDefault="003B3815" w:rsidP="003B3815">
      <w:pPr>
        <w:rPr>
          <w:noProof/>
          <w:sz w:val="20"/>
          <w:szCs w:val="20"/>
          <w:lang w:eastAsia="mk-MK"/>
        </w:rPr>
      </w:pPr>
    </w:p>
    <w:p w14:paraId="3DEF7A4D" w14:textId="77777777" w:rsidR="003B3815" w:rsidRPr="003B3815" w:rsidRDefault="003B3815" w:rsidP="003B3815">
      <w:pPr>
        <w:rPr>
          <w:noProof/>
          <w:sz w:val="20"/>
          <w:szCs w:val="20"/>
          <w:lang w:eastAsia="mk-MK"/>
        </w:rPr>
      </w:pPr>
    </w:p>
    <w:p w14:paraId="5FBB4A18" w14:textId="33B65A91" w:rsidR="003B3815" w:rsidRDefault="003B3815" w:rsidP="003B3815">
      <w:pPr>
        <w:rPr>
          <w:noProof/>
          <w:lang w:eastAsia="mk-MK"/>
        </w:rPr>
      </w:pPr>
    </w:p>
    <w:p w14:paraId="2F167321" w14:textId="77777777" w:rsidR="003B3815" w:rsidRDefault="003B3815" w:rsidP="003B3815">
      <w:pPr>
        <w:rPr>
          <w:noProof/>
          <w:lang w:eastAsia="mk-MK"/>
        </w:rPr>
      </w:pPr>
    </w:p>
    <w:p w14:paraId="6874A3D0" w14:textId="77777777" w:rsidR="003B3815" w:rsidRDefault="003B3815">
      <w:pPr>
        <w:spacing w:after="0" w:line="240" w:lineRule="auto"/>
      </w:pPr>
    </w:p>
    <w:p w14:paraId="6664E1B6" w14:textId="77777777" w:rsidR="003B3815" w:rsidRDefault="003B3815">
      <w:pPr>
        <w:spacing w:after="0" w:line="240" w:lineRule="auto"/>
      </w:pPr>
      <w:r>
        <w:br w:type="page"/>
      </w:r>
    </w:p>
    <w:p w14:paraId="4BA89E34" w14:textId="2528AC83" w:rsidR="004D0089" w:rsidRPr="004B7B6F" w:rsidRDefault="009A04EE">
      <w:r w:rsidRPr="004B7B6F">
        <w:lastRenderedPageBreak/>
        <w:t xml:space="preserve">Овој прашалник е дел од активностите на проектот „Зголемување на </w:t>
      </w:r>
      <w:proofErr w:type="spellStart"/>
      <w:r w:rsidRPr="004B7B6F">
        <w:t>компетитивноста</w:t>
      </w:r>
      <w:proofErr w:type="spellEnd"/>
      <w:r w:rsidRPr="004B7B6F">
        <w:t xml:space="preserve"> на домашните </w:t>
      </w:r>
      <w:r w:rsidR="0084489F" w:rsidRPr="004B7B6F">
        <w:t>мали и средни претпријатија (</w:t>
      </w:r>
      <w:r w:rsidRPr="004B7B6F">
        <w:t>МСП</w:t>
      </w:r>
      <w:r w:rsidR="0084489F" w:rsidRPr="004B7B6F">
        <w:t>)</w:t>
      </w:r>
      <w:r w:rsidRPr="004B7B6F">
        <w:t xml:space="preserve"> со цел да се подобри нивната соработка со странските инвестиции  (</w:t>
      </w:r>
      <w:proofErr w:type="spellStart"/>
      <w:r w:rsidRPr="004B7B6F">
        <w:t>InComSMEs</w:t>
      </w:r>
      <w:proofErr w:type="spellEnd"/>
      <w:r w:rsidRPr="004B7B6F">
        <w:t>)“</w:t>
      </w:r>
      <w:r w:rsidR="001225F0" w:rsidRPr="004B7B6F">
        <w:t>, финансиран од Европската комисија.</w:t>
      </w:r>
    </w:p>
    <w:p w14:paraId="1ECA197E" w14:textId="20D82685" w:rsidR="004D0089" w:rsidRPr="004B7B6F" w:rsidRDefault="009A04EE">
      <w:r w:rsidRPr="004B7B6F">
        <w:t xml:space="preserve">Главна идеја е да се подобрат перформансите на домашните фирми во Р. Македонија за да станат поконкурентни и </w:t>
      </w:r>
      <w:r w:rsidR="001225F0" w:rsidRPr="004B7B6F">
        <w:t xml:space="preserve">за </w:t>
      </w:r>
      <w:r w:rsidRPr="004B7B6F">
        <w:t xml:space="preserve">да </w:t>
      </w:r>
      <w:r w:rsidR="001225F0" w:rsidRPr="004B7B6F">
        <w:t xml:space="preserve">се унапреди нивната </w:t>
      </w:r>
      <w:r w:rsidRPr="004B7B6F">
        <w:t>соработ</w:t>
      </w:r>
      <w:r w:rsidR="001225F0" w:rsidRPr="004B7B6F">
        <w:t>ка</w:t>
      </w:r>
      <w:r w:rsidRPr="004B7B6F">
        <w:t xml:space="preserve"> со странските директни инвестиции (но исто така и со други странски компании).  </w:t>
      </w:r>
    </w:p>
    <w:p w14:paraId="4A40C021" w14:textId="77777777" w:rsidR="004D0089" w:rsidRPr="004B7B6F" w:rsidRDefault="009A04EE">
      <w:r w:rsidRPr="004B7B6F">
        <w:t xml:space="preserve">Ние искрено се надеваме дека резултатите од анализата и од проектот ќе бидат од голема полза за Вашата компанија.  </w:t>
      </w:r>
    </w:p>
    <w:p w14:paraId="31178529" w14:textId="1F4A8DB1" w:rsidR="001225F0" w:rsidRPr="004B7B6F" w:rsidRDefault="009A04EE">
      <w:pPr>
        <w:jc w:val="center"/>
        <w:rPr>
          <w:b/>
        </w:rPr>
      </w:pPr>
      <w:r w:rsidRPr="004B7B6F">
        <w:rPr>
          <w:b/>
        </w:rPr>
        <w:t xml:space="preserve">Со пополнувањето на овој прашалник се согласувате да </w:t>
      </w:r>
      <w:r w:rsidR="00CF445C" w:rsidRPr="004B7B6F">
        <w:rPr>
          <w:b/>
        </w:rPr>
        <w:t>учествувате во понатамошните фаз</w:t>
      </w:r>
      <w:r w:rsidR="009B3258" w:rsidRPr="004B7B6F">
        <w:rPr>
          <w:b/>
        </w:rPr>
        <w:t>и на проектот</w:t>
      </w:r>
      <w:r w:rsidRPr="004B7B6F">
        <w:rPr>
          <w:b/>
        </w:rPr>
        <w:t xml:space="preserve">. </w:t>
      </w:r>
    </w:p>
    <w:p w14:paraId="6E5C4132" w14:textId="6DB7C93E" w:rsidR="004D0089" w:rsidRPr="004B7B6F" w:rsidRDefault="009A04EE">
      <w:pPr>
        <w:jc w:val="center"/>
        <w:rPr>
          <w:b/>
        </w:rPr>
      </w:pPr>
      <w:r w:rsidRPr="004B7B6F">
        <w:rPr>
          <w:b/>
        </w:rPr>
        <w:t>Сите податоци ќе бидат</w:t>
      </w:r>
      <w:r w:rsidR="004B7B6F" w:rsidRPr="004B7B6F">
        <w:rPr>
          <w:b/>
        </w:rPr>
        <w:t xml:space="preserve"> искористени</w:t>
      </w:r>
      <w:r w:rsidRPr="004B7B6F">
        <w:rPr>
          <w:b/>
        </w:rPr>
        <w:t xml:space="preserve"> само за интерна употреба.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02"/>
      </w:tblGrid>
      <w:tr w:rsidR="004D0089" w:rsidRPr="004B7B6F" w14:paraId="3B14B4B2" w14:textId="77777777">
        <w:tc>
          <w:tcPr>
            <w:tcW w:w="9016" w:type="dxa"/>
            <w:gridSpan w:val="2"/>
            <w:shd w:val="clear" w:color="auto" w:fill="D9D9D9"/>
          </w:tcPr>
          <w:p w14:paraId="643E0A0E" w14:textId="77777777" w:rsidR="004D0089" w:rsidRPr="004B7B6F" w:rsidRDefault="009A04EE">
            <w:pPr>
              <w:pStyle w:val="ListParagraph"/>
              <w:spacing w:after="0" w:line="240" w:lineRule="auto"/>
              <w:jc w:val="center"/>
              <w:rPr>
                <w:b/>
              </w:rPr>
            </w:pPr>
            <w:r w:rsidRPr="004B7B6F">
              <w:rPr>
                <w:b/>
              </w:rPr>
              <w:t xml:space="preserve">За компанијата </w:t>
            </w:r>
          </w:p>
        </w:tc>
      </w:tr>
      <w:tr w:rsidR="004D0089" w:rsidRPr="004B7B6F" w14:paraId="63A92233" w14:textId="77777777">
        <w:tc>
          <w:tcPr>
            <w:tcW w:w="3114" w:type="dxa"/>
            <w:shd w:val="clear" w:color="auto" w:fill="D9D9D9"/>
          </w:tcPr>
          <w:p w14:paraId="2464E2F0" w14:textId="77777777" w:rsidR="004D0089" w:rsidRPr="004B7B6F" w:rsidRDefault="009A04EE">
            <w:pPr>
              <w:spacing w:after="0" w:line="240" w:lineRule="auto"/>
            </w:pPr>
            <w:r w:rsidRPr="004B7B6F">
              <w:t>Име на компанијата</w:t>
            </w:r>
          </w:p>
        </w:tc>
        <w:tc>
          <w:tcPr>
            <w:tcW w:w="5902" w:type="dxa"/>
          </w:tcPr>
          <w:p w14:paraId="4D62D599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3F5564E1" w14:textId="77777777">
        <w:tc>
          <w:tcPr>
            <w:tcW w:w="3114" w:type="dxa"/>
            <w:shd w:val="clear" w:color="auto" w:fill="D9D9D9"/>
          </w:tcPr>
          <w:p w14:paraId="6A91F3A3" w14:textId="77777777" w:rsidR="004D0089" w:rsidRPr="004B7B6F" w:rsidRDefault="009A04EE">
            <w:pPr>
              <w:spacing w:after="0" w:line="240" w:lineRule="auto"/>
            </w:pPr>
            <w:r w:rsidRPr="004B7B6F">
              <w:t xml:space="preserve">Адреса </w:t>
            </w:r>
          </w:p>
        </w:tc>
        <w:tc>
          <w:tcPr>
            <w:tcW w:w="5902" w:type="dxa"/>
          </w:tcPr>
          <w:p w14:paraId="7C3CB0BE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6ED7D7DC" w14:textId="77777777">
        <w:tc>
          <w:tcPr>
            <w:tcW w:w="3114" w:type="dxa"/>
            <w:shd w:val="clear" w:color="auto" w:fill="D9D9D9"/>
          </w:tcPr>
          <w:p w14:paraId="4A0BEF51" w14:textId="77777777" w:rsidR="004D0089" w:rsidRPr="004B7B6F" w:rsidRDefault="009A04EE">
            <w:pPr>
              <w:spacing w:after="0" w:line="240" w:lineRule="auto"/>
            </w:pPr>
            <w:r w:rsidRPr="004B7B6F">
              <w:t>Лице за контакт</w:t>
            </w:r>
          </w:p>
        </w:tc>
        <w:tc>
          <w:tcPr>
            <w:tcW w:w="5902" w:type="dxa"/>
          </w:tcPr>
          <w:p w14:paraId="46E8DFA0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0983E89A" w14:textId="77777777">
        <w:tc>
          <w:tcPr>
            <w:tcW w:w="3114" w:type="dxa"/>
            <w:shd w:val="clear" w:color="auto" w:fill="D9D9D9"/>
          </w:tcPr>
          <w:p w14:paraId="698111D9" w14:textId="77777777" w:rsidR="004D0089" w:rsidRPr="004B7B6F" w:rsidRDefault="009A04EE">
            <w:pPr>
              <w:spacing w:after="0" w:line="240" w:lineRule="auto"/>
            </w:pPr>
            <w:r w:rsidRPr="004B7B6F">
              <w:t xml:space="preserve">Телефон </w:t>
            </w:r>
          </w:p>
        </w:tc>
        <w:tc>
          <w:tcPr>
            <w:tcW w:w="5902" w:type="dxa"/>
          </w:tcPr>
          <w:p w14:paraId="1796A6A6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321D66F6" w14:textId="77777777">
        <w:tc>
          <w:tcPr>
            <w:tcW w:w="3114" w:type="dxa"/>
            <w:shd w:val="clear" w:color="auto" w:fill="D9D9D9"/>
          </w:tcPr>
          <w:p w14:paraId="247F1B90" w14:textId="77777777" w:rsidR="004D0089" w:rsidRPr="004B7B6F" w:rsidRDefault="009A04EE">
            <w:pPr>
              <w:spacing w:after="0" w:line="240" w:lineRule="auto"/>
            </w:pPr>
            <w:proofErr w:type="spellStart"/>
            <w:r w:rsidRPr="004B7B6F">
              <w:t>E-mail</w:t>
            </w:r>
            <w:proofErr w:type="spellEnd"/>
          </w:p>
        </w:tc>
        <w:tc>
          <w:tcPr>
            <w:tcW w:w="5902" w:type="dxa"/>
          </w:tcPr>
          <w:p w14:paraId="3B511EF5" w14:textId="77777777" w:rsidR="004D0089" w:rsidRPr="004B7B6F" w:rsidRDefault="004D0089">
            <w:pPr>
              <w:spacing w:after="0" w:line="240" w:lineRule="auto"/>
            </w:pPr>
          </w:p>
        </w:tc>
      </w:tr>
    </w:tbl>
    <w:p w14:paraId="2D03A98F" w14:textId="77777777" w:rsidR="004D0089" w:rsidRPr="004B7B6F" w:rsidRDefault="004D00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43"/>
      </w:tblGrid>
      <w:tr w:rsidR="004D0089" w:rsidRPr="004B7B6F" w14:paraId="74053EC7" w14:textId="77777777">
        <w:tc>
          <w:tcPr>
            <w:tcW w:w="4673" w:type="dxa"/>
            <w:shd w:val="clear" w:color="auto" w:fill="D9D9D9"/>
            <w:vAlign w:val="center"/>
          </w:tcPr>
          <w:p w14:paraId="008CA3A7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r w:rsidRPr="004B7B6F">
              <w:rPr>
                <w:b/>
              </w:rPr>
              <w:t>Колку години работи Вашата фирма?</w:t>
            </w:r>
          </w:p>
        </w:tc>
        <w:tc>
          <w:tcPr>
            <w:tcW w:w="4343" w:type="dxa"/>
          </w:tcPr>
          <w:p w14:paraId="2E6EE2D5" w14:textId="77777777" w:rsidR="004D0089" w:rsidRPr="004B7B6F" w:rsidRDefault="009A04EE">
            <w:pPr>
              <w:spacing w:after="0" w:line="240" w:lineRule="auto"/>
            </w:pPr>
            <w:r w:rsidRPr="004B7B6F">
              <w:sym w:font="Wingdings" w:char="F0A8"/>
            </w:r>
            <w:r w:rsidRPr="004B7B6F">
              <w:t xml:space="preserve"> помалку од 3 години</w:t>
            </w:r>
          </w:p>
          <w:p w14:paraId="6F00E2D0" w14:textId="77777777" w:rsidR="004D0089" w:rsidRPr="004B7B6F" w:rsidRDefault="009A04EE">
            <w:pPr>
              <w:spacing w:after="0" w:line="240" w:lineRule="auto"/>
            </w:pPr>
            <w:r w:rsidRPr="004B7B6F">
              <w:sym w:font="Wingdings" w:char="F0A8"/>
            </w:r>
            <w:r w:rsidRPr="004B7B6F">
              <w:t xml:space="preserve"> помеѓу 3 и 10 години</w:t>
            </w:r>
          </w:p>
          <w:p w14:paraId="100A3E50" w14:textId="77777777" w:rsidR="004D0089" w:rsidRPr="004B7B6F" w:rsidRDefault="009A04EE">
            <w:pPr>
              <w:spacing w:after="0" w:line="240" w:lineRule="auto"/>
            </w:pPr>
            <w:r w:rsidRPr="004B7B6F">
              <w:sym w:font="Wingdings" w:char="F0A8"/>
            </w:r>
            <w:r w:rsidRPr="004B7B6F">
              <w:t xml:space="preserve"> повеќе од 10 години</w:t>
            </w:r>
          </w:p>
        </w:tc>
      </w:tr>
      <w:tr w:rsidR="004D0089" w:rsidRPr="004B7B6F" w14:paraId="036B929B" w14:textId="77777777">
        <w:tc>
          <w:tcPr>
            <w:tcW w:w="4673" w:type="dxa"/>
            <w:vMerge w:val="restart"/>
            <w:shd w:val="clear" w:color="auto" w:fill="D9D9D9"/>
            <w:vAlign w:val="center"/>
          </w:tcPr>
          <w:p w14:paraId="08464F95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r w:rsidRPr="004B7B6F">
              <w:rPr>
                <w:b/>
              </w:rPr>
              <w:t xml:space="preserve">Ве молиме, грубо одредете ја распределбата на Вашата продажба. </w:t>
            </w:r>
          </w:p>
        </w:tc>
        <w:tc>
          <w:tcPr>
            <w:tcW w:w="4343" w:type="dxa"/>
          </w:tcPr>
          <w:p w14:paraId="0C67C134" w14:textId="77777777" w:rsidR="004D0089" w:rsidRPr="004B7B6F" w:rsidRDefault="009A04EE">
            <w:pPr>
              <w:spacing w:after="0" w:line="240" w:lineRule="auto"/>
              <w:rPr>
                <w:sz w:val="20"/>
              </w:rPr>
            </w:pPr>
            <w:r w:rsidRPr="004B7B6F">
              <w:rPr>
                <w:sz w:val="20"/>
              </w:rPr>
              <w:t xml:space="preserve">____ % од нашите (по број) купувачи се странски фирми лоцирани во и надвор од Р. Македонија </w:t>
            </w:r>
          </w:p>
        </w:tc>
      </w:tr>
      <w:tr w:rsidR="004D0089" w:rsidRPr="004B7B6F" w14:paraId="6D420CB6" w14:textId="77777777">
        <w:tc>
          <w:tcPr>
            <w:tcW w:w="4673" w:type="dxa"/>
            <w:vMerge/>
            <w:shd w:val="clear" w:color="auto" w:fill="D9D9D9"/>
            <w:vAlign w:val="center"/>
          </w:tcPr>
          <w:p w14:paraId="50E3E5F3" w14:textId="77777777" w:rsidR="004D0089" w:rsidRPr="004B7B6F" w:rsidRDefault="004D00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</w:p>
        </w:tc>
        <w:tc>
          <w:tcPr>
            <w:tcW w:w="4343" w:type="dxa"/>
          </w:tcPr>
          <w:p w14:paraId="51F98A78" w14:textId="77777777" w:rsidR="004D0089" w:rsidRPr="004B7B6F" w:rsidRDefault="009A04EE">
            <w:pPr>
              <w:spacing w:after="0" w:line="240" w:lineRule="auto"/>
              <w:rPr>
                <w:sz w:val="20"/>
              </w:rPr>
            </w:pPr>
            <w:r w:rsidRPr="004B7B6F">
              <w:rPr>
                <w:sz w:val="20"/>
              </w:rPr>
              <w:t xml:space="preserve">____ % од вкупната продажба (во пари) се со странски фирми лоцирани во и надвор од Р. Македонија </w:t>
            </w:r>
          </w:p>
        </w:tc>
      </w:tr>
      <w:tr w:rsidR="004D0089" w:rsidRPr="004B7B6F" w14:paraId="29A62458" w14:textId="77777777">
        <w:tc>
          <w:tcPr>
            <w:tcW w:w="4673" w:type="dxa"/>
            <w:shd w:val="clear" w:color="auto" w:fill="D9D9D9"/>
            <w:vAlign w:val="center"/>
          </w:tcPr>
          <w:p w14:paraId="19EE8A45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r w:rsidRPr="004B7B6F">
              <w:rPr>
                <w:b/>
              </w:rPr>
              <w:t xml:space="preserve">Од кои индустриски сегменти се Вашите  купувачи (на пр.  автомобилски, </w:t>
            </w:r>
            <w:proofErr w:type="spellStart"/>
            <w:r w:rsidRPr="004B7B6F">
              <w:rPr>
                <w:b/>
              </w:rPr>
              <w:t>металопреработувачки</w:t>
            </w:r>
            <w:proofErr w:type="spellEnd"/>
            <w:r w:rsidRPr="004B7B6F">
              <w:rPr>
                <w:b/>
              </w:rPr>
              <w:t xml:space="preserve">, хемиска индустрија, дрвна индустрија, итн.). </w:t>
            </w:r>
          </w:p>
        </w:tc>
        <w:tc>
          <w:tcPr>
            <w:tcW w:w="4343" w:type="dxa"/>
          </w:tcPr>
          <w:p w14:paraId="6F3B3F1F" w14:textId="77777777" w:rsidR="004D0089" w:rsidRPr="004B7B6F" w:rsidRDefault="004D0089">
            <w:pPr>
              <w:spacing w:after="0" w:line="240" w:lineRule="auto"/>
            </w:pPr>
          </w:p>
          <w:p w14:paraId="4EF18218" w14:textId="77777777" w:rsidR="004D0089" w:rsidRPr="004B7B6F" w:rsidRDefault="004D0089">
            <w:pPr>
              <w:spacing w:after="0" w:line="240" w:lineRule="auto"/>
            </w:pPr>
          </w:p>
          <w:p w14:paraId="2218BA0C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4E5E26DD" w14:textId="77777777">
        <w:tc>
          <w:tcPr>
            <w:tcW w:w="4673" w:type="dxa"/>
            <w:shd w:val="clear" w:color="auto" w:fill="D9D9D9"/>
            <w:vAlign w:val="center"/>
          </w:tcPr>
          <w:p w14:paraId="65CD1078" w14:textId="0A2A7CD2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r w:rsidRPr="004B7B6F">
              <w:rPr>
                <w:b/>
              </w:rPr>
              <w:t>Какви производи/услуги Вие би можеле да понудите на странските фирми во Р. Македонија?</w:t>
            </w:r>
          </w:p>
        </w:tc>
        <w:tc>
          <w:tcPr>
            <w:tcW w:w="4343" w:type="dxa"/>
          </w:tcPr>
          <w:p w14:paraId="06FDB6E5" w14:textId="1B033CA3" w:rsidR="004D0089" w:rsidRPr="004B7B6F" w:rsidRDefault="009A04EE">
            <w:pPr>
              <w:spacing w:after="0" w:line="240" w:lineRule="auto"/>
            </w:pPr>
            <w:r w:rsidRPr="004B7B6F">
              <w:t>Ве молиме, во табелата во прилог на прашалников, означете (внесете повеќе детали за вашите можности и</w:t>
            </w:r>
            <w:r w:rsidR="004B7B6F" w:rsidRPr="004B7B6F">
              <w:t>ли</w:t>
            </w:r>
            <w:r w:rsidRPr="004B7B6F">
              <w:t xml:space="preserve"> едноставно „Х“) </w:t>
            </w:r>
          </w:p>
        </w:tc>
      </w:tr>
      <w:tr w:rsidR="004D0089" w:rsidRPr="004B7B6F" w14:paraId="38BC0C4C" w14:textId="77777777">
        <w:tc>
          <w:tcPr>
            <w:tcW w:w="4673" w:type="dxa"/>
            <w:shd w:val="clear" w:color="auto" w:fill="D9D9D9"/>
            <w:vAlign w:val="center"/>
          </w:tcPr>
          <w:p w14:paraId="0D05C48E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r w:rsidRPr="004B7B6F">
              <w:rPr>
                <w:b/>
              </w:rPr>
              <w:t>Број на вработени</w:t>
            </w:r>
          </w:p>
        </w:tc>
        <w:tc>
          <w:tcPr>
            <w:tcW w:w="4343" w:type="dxa"/>
          </w:tcPr>
          <w:p w14:paraId="31522E04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02906399" w14:textId="77777777">
        <w:tc>
          <w:tcPr>
            <w:tcW w:w="4673" w:type="dxa"/>
            <w:shd w:val="clear" w:color="auto" w:fill="D9D9D9"/>
            <w:vAlign w:val="center"/>
          </w:tcPr>
          <w:p w14:paraId="213085F8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proofErr w:type="spellStart"/>
            <w:r w:rsidRPr="004B7B6F">
              <w:rPr>
                <w:b/>
              </w:rPr>
              <w:t>Компетитивни</w:t>
            </w:r>
            <w:proofErr w:type="spellEnd"/>
            <w:r w:rsidRPr="004B7B6F">
              <w:rPr>
                <w:b/>
              </w:rPr>
              <w:t xml:space="preserve"> предности на компанијата (на пр. ERP, нова технологија, …)</w:t>
            </w:r>
          </w:p>
        </w:tc>
        <w:tc>
          <w:tcPr>
            <w:tcW w:w="4343" w:type="dxa"/>
          </w:tcPr>
          <w:p w14:paraId="5D904413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3F589BCC" w14:textId="77777777">
        <w:tc>
          <w:tcPr>
            <w:tcW w:w="4673" w:type="dxa"/>
            <w:shd w:val="clear" w:color="auto" w:fill="D9D9D9"/>
            <w:vAlign w:val="center"/>
          </w:tcPr>
          <w:p w14:paraId="78499E20" w14:textId="5DBACF9B" w:rsidR="004D0089" w:rsidRPr="004B7B6F" w:rsidRDefault="007B3A05" w:rsidP="003B38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153"/>
              <w:rPr>
                <w:b/>
              </w:rPr>
            </w:pPr>
            <w:r w:rsidRPr="004B7B6F">
              <w:rPr>
                <w:b/>
              </w:rPr>
              <w:t xml:space="preserve">Дали </w:t>
            </w:r>
            <w:r w:rsidR="009A04EE" w:rsidRPr="004B7B6F">
              <w:rPr>
                <w:b/>
              </w:rPr>
              <w:t xml:space="preserve">сте </w:t>
            </w:r>
            <w:r w:rsidRPr="004B7B6F">
              <w:rPr>
                <w:b/>
              </w:rPr>
              <w:t xml:space="preserve">подготвени, доколку е потребно, </w:t>
            </w:r>
            <w:r w:rsidR="009A04EE" w:rsidRPr="004B7B6F">
              <w:rPr>
                <w:b/>
              </w:rPr>
              <w:t xml:space="preserve">да инвестирате </w:t>
            </w:r>
            <w:r w:rsidRPr="004B7B6F">
              <w:rPr>
                <w:b/>
              </w:rPr>
              <w:t xml:space="preserve">во процесот на воспоставување на соработката </w:t>
            </w:r>
            <w:r w:rsidR="009A04EE" w:rsidRPr="004B7B6F">
              <w:rPr>
                <w:b/>
              </w:rPr>
              <w:t>(</w:t>
            </w:r>
            <w:r w:rsidRPr="004B7B6F">
              <w:rPr>
                <w:b/>
              </w:rPr>
              <w:t>евентуално наведете ја и сумата</w:t>
            </w:r>
            <w:r w:rsidR="009A04EE" w:rsidRPr="004B7B6F">
              <w:rPr>
                <w:b/>
              </w:rPr>
              <w:t>)</w:t>
            </w:r>
          </w:p>
        </w:tc>
        <w:tc>
          <w:tcPr>
            <w:tcW w:w="4343" w:type="dxa"/>
          </w:tcPr>
          <w:p w14:paraId="3B441EA6" w14:textId="77777777" w:rsidR="004D0089" w:rsidRPr="004B7B6F" w:rsidRDefault="004D0089">
            <w:pPr>
              <w:spacing w:after="0" w:line="240" w:lineRule="auto"/>
            </w:pPr>
          </w:p>
        </w:tc>
      </w:tr>
    </w:tbl>
    <w:p w14:paraId="5E353175" w14:textId="77777777" w:rsidR="00CF445C" w:rsidRPr="004B7B6F" w:rsidRDefault="00CF445C">
      <w:r w:rsidRPr="004B7B6F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43"/>
      </w:tblGrid>
      <w:tr w:rsidR="004D0089" w:rsidRPr="004B7B6F" w14:paraId="0ECD2482" w14:textId="77777777">
        <w:tc>
          <w:tcPr>
            <w:tcW w:w="9016" w:type="dxa"/>
            <w:gridSpan w:val="2"/>
            <w:shd w:val="clear" w:color="auto" w:fill="D9D9D9"/>
          </w:tcPr>
          <w:p w14:paraId="4B3A1890" w14:textId="38D1A860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</w:rPr>
            </w:pPr>
            <w:r w:rsidRPr="004B7B6F">
              <w:rPr>
                <w:b/>
              </w:rPr>
              <w:lastRenderedPageBreak/>
              <w:t>Кои технички и безбедносни  барања исполнувате?</w:t>
            </w:r>
          </w:p>
        </w:tc>
      </w:tr>
      <w:tr w:rsidR="004D0089" w:rsidRPr="004B7B6F" w14:paraId="63938DF9" w14:textId="77777777">
        <w:tc>
          <w:tcPr>
            <w:tcW w:w="4673" w:type="dxa"/>
            <w:shd w:val="clear" w:color="auto" w:fill="D9D9D9"/>
          </w:tcPr>
          <w:p w14:paraId="6EFE3AAF" w14:textId="77777777" w:rsidR="004D0089" w:rsidRPr="004B7B6F" w:rsidRDefault="009A04EE">
            <w:pPr>
              <w:spacing w:after="0" w:line="240" w:lineRule="auto"/>
              <w:jc w:val="center"/>
            </w:pPr>
            <w:r w:rsidRPr="004B7B6F">
              <w:rPr>
                <w:b/>
              </w:rPr>
              <w:t xml:space="preserve">Стандарди/ Сертификати </w:t>
            </w:r>
          </w:p>
        </w:tc>
        <w:tc>
          <w:tcPr>
            <w:tcW w:w="4343" w:type="dxa"/>
            <w:shd w:val="clear" w:color="auto" w:fill="D9D9D9"/>
          </w:tcPr>
          <w:p w14:paraId="2A1E32E7" w14:textId="77777777" w:rsidR="004D0089" w:rsidRPr="004B7B6F" w:rsidRDefault="009A04EE">
            <w:pPr>
              <w:spacing w:after="0" w:line="240" w:lineRule="auto"/>
              <w:jc w:val="center"/>
            </w:pPr>
            <w:r w:rsidRPr="004B7B6F">
              <w:rPr>
                <w:b/>
              </w:rPr>
              <w:t xml:space="preserve">Друго </w:t>
            </w:r>
          </w:p>
        </w:tc>
      </w:tr>
      <w:tr w:rsidR="004D0089" w:rsidRPr="004B7B6F" w14:paraId="22A23EDC" w14:textId="77777777">
        <w:tc>
          <w:tcPr>
            <w:tcW w:w="4673" w:type="dxa"/>
          </w:tcPr>
          <w:p w14:paraId="2EBA834B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4343" w:type="dxa"/>
          </w:tcPr>
          <w:p w14:paraId="444B950F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0D0F4B6B" w14:textId="77777777">
        <w:tc>
          <w:tcPr>
            <w:tcW w:w="4673" w:type="dxa"/>
          </w:tcPr>
          <w:p w14:paraId="455252AA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4343" w:type="dxa"/>
          </w:tcPr>
          <w:p w14:paraId="023A2E4F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74DCBF37" w14:textId="77777777">
        <w:tc>
          <w:tcPr>
            <w:tcW w:w="4673" w:type="dxa"/>
          </w:tcPr>
          <w:p w14:paraId="1ECCFCA0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4343" w:type="dxa"/>
          </w:tcPr>
          <w:p w14:paraId="39044BCD" w14:textId="77777777" w:rsidR="004D0089" w:rsidRPr="004B7B6F" w:rsidRDefault="004D0089">
            <w:pPr>
              <w:spacing w:after="0" w:line="240" w:lineRule="auto"/>
            </w:pPr>
          </w:p>
        </w:tc>
      </w:tr>
    </w:tbl>
    <w:p w14:paraId="0CFDE115" w14:textId="77777777" w:rsidR="004D0089" w:rsidRPr="004B7B6F" w:rsidRDefault="004D0089" w:rsidP="003B3815">
      <w:pPr>
        <w:spacing w:after="0"/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1418"/>
        <w:gridCol w:w="2925"/>
      </w:tblGrid>
      <w:tr w:rsidR="004D0089" w:rsidRPr="004B7B6F" w14:paraId="1E32032C" w14:textId="77777777" w:rsidTr="003B3815">
        <w:trPr>
          <w:trHeight w:val="591"/>
        </w:trPr>
        <w:tc>
          <w:tcPr>
            <w:tcW w:w="4673" w:type="dxa"/>
            <w:shd w:val="clear" w:color="auto" w:fill="D9D9D9"/>
            <w:vAlign w:val="center"/>
          </w:tcPr>
          <w:p w14:paraId="02B092E3" w14:textId="49798260" w:rsidR="004D0089" w:rsidRPr="004B7B6F" w:rsidRDefault="009A04EE" w:rsidP="00DC27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B7B6F">
              <w:br w:type="page"/>
            </w:r>
            <w:r w:rsidRPr="004B7B6F">
              <w:rPr>
                <w:b/>
              </w:rPr>
              <w:t>Ако НЕ сте се обиделе да воспоставите  соработка со странски фирми, Ве молиме, наведете ги причините.</w:t>
            </w:r>
          </w:p>
        </w:tc>
        <w:tc>
          <w:tcPr>
            <w:tcW w:w="4343" w:type="dxa"/>
            <w:gridSpan w:val="2"/>
          </w:tcPr>
          <w:p w14:paraId="4AFFC10B" w14:textId="77777777" w:rsidR="004D0089" w:rsidRPr="004B7B6F" w:rsidRDefault="004D0089">
            <w:pPr>
              <w:spacing w:after="0" w:line="240" w:lineRule="auto"/>
            </w:pPr>
          </w:p>
          <w:p w14:paraId="509D8DC7" w14:textId="77777777" w:rsidR="004D0089" w:rsidRPr="004B7B6F" w:rsidRDefault="004D0089">
            <w:pPr>
              <w:spacing w:after="0" w:line="240" w:lineRule="auto"/>
            </w:pPr>
          </w:p>
          <w:p w14:paraId="4754E069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4D2D763F" w14:textId="77777777" w:rsidTr="003B3815">
        <w:trPr>
          <w:trHeight w:val="201"/>
        </w:trPr>
        <w:tc>
          <w:tcPr>
            <w:tcW w:w="4673" w:type="dxa"/>
            <w:vMerge w:val="restart"/>
            <w:shd w:val="clear" w:color="auto" w:fill="D9D9D9"/>
            <w:vAlign w:val="center"/>
          </w:tcPr>
          <w:p w14:paraId="7FB07F74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B7B6F">
              <w:rPr>
                <w:b/>
              </w:rPr>
              <w:t xml:space="preserve">Наведете странски компании со кои ПЛАНИРАТЕ ДА СОРАБОТУВАТЕ  и можните пречки за остварување на идната соработка </w:t>
            </w:r>
            <w:r w:rsidRPr="004B7B6F">
              <w:rPr>
                <w:b/>
                <w:vertAlign w:val="superscript"/>
              </w:rPr>
              <w:t>*)</w:t>
            </w:r>
            <w:r w:rsidRPr="004B7B6F">
              <w:rPr>
                <w:b/>
              </w:rPr>
              <w:t>.</w:t>
            </w:r>
          </w:p>
        </w:tc>
        <w:tc>
          <w:tcPr>
            <w:tcW w:w="1418" w:type="dxa"/>
          </w:tcPr>
          <w:p w14:paraId="3116887E" w14:textId="77777777" w:rsidR="004D0089" w:rsidRPr="003B3815" w:rsidRDefault="009A04EE">
            <w:pPr>
              <w:spacing w:after="0" w:line="240" w:lineRule="auto"/>
              <w:jc w:val="center"/>
              <w:rPr>
                <w:sz w:val="20"/>
              </w:rPr>
            </w:pPr>
            <w:r w:rsidRPr="003B3815">
              <w:rPr>
                <w:sz w:val="20"/>
              </w:rPr>
              <w:t>Компанија</w:t>
            </w:r>
          </w:p>
        </w:tc>
        <w:tc>
          <w:tcPr>
            <w:tcW w:w="2925" w:type="dxa"/>
          </w:tcPr>
          <w:p w14:paraId="487F0D49" w14:textId="77777777" w:rsidR="004D0089" w:rsidRPr="003B3815" w:rsidRDefault="009A04EE">
            <w:pPr>
              <w:spacing w:after="0" w:line="240" w:lineRule="auto"/>
              <w:jc w:val="center"/>
              <w:rPr>
                <w:sz w:val="20"/>
              </w:rPr>
            </w:pPr>
            <w:r w:rsidRPr="003B3815">
              <w:rPr>
                <w:sz w:val="20"/>
              </w:rPr>
              <w:t>Можни пречки за  воспоставување соработка</w:t>
            </w:r>
            <w:r w:rsidRPr="003B3815">
              <w:rPr>
                <w:sz w:val="20"/>
                <w:vertAlign w:val="superscript"/>
              </w:rPr>
              <w:t>*)</w:t>
            </w:r>
          </w:p>
        </w:tc>
      </w:tr>
      <w:tr w:rsidR="004D0089" w:rsidRPr="004B7B6F" w14:paraId="23E3574F" w14:textId="77777777" w:rsidTr="003B3815">
        <w:trPr>
          <w:trHeight w:val="201"/>
        </w:trPr>
        <w:tc>
          <w:tcPr>
            <w:tcW w:w="4673" w:type="dxa"/>
            <w:vMerge/>
            <w:shd w:val="clear" w:color="auto" w:fill="D9D9D9"/>
            <w:vAlign w:val="center"/>
          </w:tcPr>
          <w:p w14:paraId="641E28B9" w14:textId="77777777" w:rsidR="004D0089" w:rsidRPr="004B7B6F" w:rsidRDefault="004D00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740D393D" w14:textId="77777777" w:rsidR="004D0089" w:rsidRPr="004B7B6F" w:rsidRDefault="004D0089">
            <w:pPr>
              <w:spacing w:after="0" w:line="240" w:lineRule="auto"/>
              <w:jc w:val="center"/>
            </w:pPr>
          </w:p>
        </w:tc>
        <w:tc>
          <w:tcPr>
            <w:tcW w:w="2925" w:type="dxa"/>
          </w:tcPr>
          <w:p w14:paraId="3A59D8EA" w14:textId="77777777" w:rsidR="004D0089" w:rsidRPr="004B7B6F" w:rsidRDefault="004D0089">
            <w:pPr>
              <w:spacing w:after="0" w:line="240" w:lineRule="auto"/>
              <w:jc w:val="center"/>
            </w:pPr>
          </w:p>
        </w:tc>
      </w:tr>
      <w:tr w:rsidR="004D0089" w:rsidRPr="004B7B6F" w14:paraId="0C9BC209" w14:textId="77777777" w:rsidTr="003B3815">
        <w:trPr>
          <w:trHeight w:val="201"/>
        </w:trPr>
        <w:tc>
          <w:tcPr>
            <w:tcW w:w="4673" w:type="dxa"/>
            <w:vMerge/>
            <w:shd w:val="clear" w:color="auto" w:fill="D9D9D9"/>
            <w:vAlign w:val="center"/>
          </w:tcPr>
          <w:p w14:paraId="6399446B" w14:textId="77777777" w:rsidR="004D0089" w:rsidRPr="004B7B6F" w:rsidRDefault="004D00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09E2AB18" w14:textId="77777777" w:rsidR="004D0089" w:rsidRPr="004B7B6F" w:rsidRDefault="004D0089">
            <w:pPr>
              <w:spacing w:after="0" w:line="240" w:lineRule="auto"/>
              <w:jc w:val="center"/>
            </w:pPr>
          </w:p>
        </w:tc>
        <w:tc>
          <w:tcPr>
            <w:tcW w:w="2925" w:type="dxa"/>
          </w:tcPr>
          <w:p w14:paraId="57CA729C" w14:textId="77777777" w:rsidR="004D0089" w:rsidRPr="004B7B6F" w:rsidRDefault="004D0089">
            <w:pPr>
              <w:spacing w:after="0" w:line="240" w:lineRule="auto"/>
              <w:jc w:val="center"/>
            </w:pPr>
          </w:p>
        </w:tc>
      </w:tr>
      <w:tr w:rsidR="004D0089" w:rsidRPr="004B7B6F" w14:paraId="5801CA08" w14:textId="77777777" w:rsidTr="003B3815">
        <w:trPr>
          <w:trHeight w:val="201"/>
        </w:trPr>
        <w:tc>
          <w:tcPr>
            <w:tcW w:w="4673" w:type="dxa"/>
            <w:vMerge/>
            <w:shd w:val="clear" w:color="auto" w:fill="D9D9D9"/>
            <w:vAlign w:val="center"/>
          </w:tcPr>
          <w:p w14:paraId="4E6F944F" w14:textId="77777777" w:rsidR="004D0089" w:rsidRPr="004B7B6F" w:rsidRDefault="004D00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299967A7" w14:textId="77777777" w:rsidR="004D0089" w:rsidRPr="004B7B6F" w:rsidRDefault="004D0089">
            <w:pPr>
              <w:spacing w:after="0" w:line="240" w:lineRule="auto"/>
              <w:jc w:val="center"/>
            </w:pPr>
          </w:p>
        </w:tc>
        <w:tc>
          <w:tcPr>
            <w:tcW w:w="2925" w:type="dxa"/>
          </w:tcPr>
          <w:p w14:paraId="7D2A3A0C" w14:textId="77777777" w:rsidR="004D0089" w:rsidRPr="004B7B6F" w:rsidRDefault="004D0089">
            <w:pPr>
              <w:spacing w:after="0" w:line="240" w:lineRule="auto"/>
              <w:jc w:val="center"/>
            </w:pPr>
          </w:p>
        </w:tc>
      </w:tr>
      <w:tr w:rsidR="004D0089" w:rsidRPr="004B7B6F" w14:paraId="3F8CBF5C" w14:textId="77777777" w:rsidTr="003B3815">
        <w:trPr>
          <w:trHeight w:val="201"/>
        </w:trPr>
        <w:tc>
          <w:tcPr>
            <w:tcW w:w="4673" w:type="dxa"/>
            <w:vMerge/>
            <w:shd w:val="clear" w:color="auto" w:fill="D9D9D9"/>
            <w:vAlign w:val="center"/>
          </w:tcPr>
          <w:p w14:paraId="57B06F7E" w14:textId="77777777" w:rsidR="004D0089" w:rsidRPr="004B7B6F" w:rsidRDefault="004D00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26B225C4" w14:textId="77777777" w:rsidR="004D0089" w:rsidRPr="004B7B6F" w:rsidRDefault="004D0089">
            <w:pPr>
              <w:spacing w:after="0" w:line="240" w:lineRule="auto"/>
              <w:jc w:val="center"/>
            </w:pPr>
          </w:p>
        </w:tc>
        <w:tc>
          <w:tcPr>
            <w:tcW w:w="2925" w:type="dxa"/>
          </w:tcPr>
          <w:p w14:paraId="1B5FA6BF" w14:textId="77777777" w:rsidR="004D0089" w:rsidRPr="004B7B6F" w:rsidRDefault="004D0089">
            <w:pPr>
              <w:spacing w:after="0" w:line="240" w:lineRule="auto"/>
              <w:jc w:val="center"/>
            </w:pPr>
          </w:p>
        </w:tc>
      </w:tr>
      <w:tr w:rsidR="004D0089" w:rsidRPr="004B7B6F" w14:paraId="62B2F54E" w14:textId="77777777" w:rsidTr="003B3815">
        <w:trPr>
          <w:trHeight w:val="201"/>
        </w:trPr>
        <w:tc>
          <w:tcPr>
            <w:tcW w:w="4673" w:type="dxa"/>
            <w:vMerge/>
            <w:shd w:val="clear" w:color="auto" w:fill="D9D9D9"/>
            <w:vAlign w:val="center"/>
          </w:tcPr>
          <w:p w14:paraId="1595FB53" w14:textId="77777777" w:rsidR="004D0089" w:rsidRPr="004B7B6F" w:rsidRDefault="004D00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35D75CE5" w14:textId="77777777" w:rsidR="004D0089" w:rsidRPr="004B7B6F" w:rsidRDefault="004D0089">
            <w:pPr>
              <w:spacing w:after="0" w:line="240" w:lineRule="auto"/>
              <w:jc w:val="center"/>
            </w:pPr>
          </w:p>
        </w:tc>
        <w:tc>
          <w:tcPr>
            <w:tcW w:w="2925" w:type="dxa"/>
          </w:tcPr>
          <w:p w14:paraId="22138A72" w14:textId="77777777" w:rsidR="004D0089" w:rsidRPr="004B7B6F" w:rsidRDefault="004D0089">
            <w:pPr>
              <w:spacing w:after="0" w:line="240" w:lineRule="auto"/>
              <w:jc w:val="center"/>
            </w:pPr>
          </w:p>
        </w:tc>
      </w:tr>
      <w:tr w:rsidR="004D0089" w:rsidRPr="004B7B6F" w14:paraId="78BCBF21" w14:textId="77777777" w:rsidTr="003B3815">
        <w:trPr>
          <w:trHeight w:val="201"/>
        </w:trPr>
        <w:tc>
          <w:tcPr>
            <w:tcW w:w="4673" w:type="dxa"/>
            <w:vMerge w:val="restart"/>
            <w:shd w:val="clear" w:color="auto" w:fill="D9D9D9"/>
            <w:vAlign w:val="center"/>
          </w:tcPr>
          <w:p w14:paraId="06798C87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B7B6F">
              <w:rPr>
                <w:b/>
              </w:rPr>
              <w:t xml:space="preserve">Наведете странски компании со кои Вие  ВЕЌЕ СОРАБОТУВАТЕ и можни пречки  за понатамошно подобрување на соработката </w:t>
            </w:r>
            <w:r w:rsidRPr="004B7B6F">
              <w:rPr>
                <w:b/>
                <w:vertAlign w:val="superscript"/>
              </w:rPr>
              <w:t>*)</w:t>
            </w:r>
            <w:r w:rsidRPr="004B7B6F">
              <w:rPr>
                <w:b/>
              </w:rPr>
              <w:t>.</w:t>
            </w:r>
          </w:p>
        </w:tc>
        <w:tc>
          <w:tcPr>
            <w:tcW w:w="1418" w:type="dxa"/>
          </w:tcPr>
          <w:p w14:paraId="0010CCB2" w14:textId="77777777" w:rsidR="004D0089" w:rsidRPr="003B3815" w:rsidRDefault="009A04EE">
            <w:pPr>
              <w:spacing w:after="0" w:line="240" w:lineRule="auto"/>
              <w:jc w:val="center"/>
              <w:rPr>
                <w:sz w:val="18"/>
              </w:rPr>
            </w:pPr>
            <w:r w:rsidRPr="003B3815">
              <w:rPr>
                <w:sz w:val="18"/>
              </w:rPr>
              <w:t>Компанија</w:t>
            </w:r>
          </w:p>
        </w:tc>
        <w:tc>
          <w:tcPr>
            <w:tcW w:w="2925" w:type="dxa"/>
          </w:tcPr>
          <w:p w14:paraId="1F897E3D" w14:textId="77777777" w:rsidR="004D0089" w:rsidRPr="003B3815" w:rsidRDefault="009A04EE">
            <w:pPr>
              <w:spacing w:after="0" w:line="240" w:lineRule="auto"/>
              <w:jc w:val="center"/>
              <w:rPr>
                <w:sz w:val="18"/>
              </w:rPr>
            </w:pPr>
            <w:r w:rsidRPr="003B3815">
              <w:rPr>
                <w:sz w:val="18"/>
              </w:rPr>
              <w:t xml:space="preserve">Можни пречки за  понатамошно подобрување на соработката </w:t>
            </w:r>
            <w:r w:rsidRPr="003B3815">
              <w:rPr>
                <w:sz w:val="18"/>
                <w:vertAlign w:val="superscript"/>
              </w:rPr>
              <w:t>*)</w:t>
            </w:r>
          </w:p>
        </w:tc>
      </w:tr>
      <w:tr w:rsidR="004D0089" w:rsidRPr="004B7B6F" w14:paraId="3CFFF261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7BFD3BB6" w14:textId="77777777" w:rsidR="004D0089" w:rsidRPr="004B7B6F" w:rsidRDefault="004D0089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3CE8B685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46AEDA77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372BA2B5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42024356" w14:textId="77777777" w:rsidR="004D0089" w:rsidRPr="004B7B6F" w:rsidRDefault="004D0089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6BDE1ABF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42B50FCA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2094B36A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200DC9EE" w14:textId="77777777" w:rsidR="004D0089" w:rsidRPr="004B7B6F" w:rsidRDefault="004D0089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4C087093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7AD38B52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13C49E00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03B3AF45" w14:textId="77777777" w:rsidR="004D0089" w:rsidRPr="004B7B6F" w:rsidRDefault="004D0089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1F57A1AA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7FE1C80D" w14:textId="77777777" w:rsidR="004D0089" w:rsidRPr="004B7B6F" w:rsidRDefault="004D0089">
            <w:pPr>
              <w:spacing w:after="0" w:line="240" w:lineRule="auto"/>
            </w:pPr>
          </w:p>
        </w:tc>
      </w:tr>
      <w:tr w:rsidR="00CF445C" w:rsidRPr="004B7B6F" w14:paraId="7A14630E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78EE2277" w14:textId="77777777" w:rsidR="00CF445C" w:rsidRPr="004B7B6F" w:rsidRDefault="00CF445C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</w:tcPr>
          <w:p w14:paraId="62AD1F79" w14:textId="77777777" w:rsidR="00CF445C" w:rsidRPr="004B7B6F" w:rsidRDefault="00CF445C">
            <w:pPr>
              <w:spacing w:after="0" w:line="240" w:lineRule="auto"/>
            </w:pPr>
          </w:p>
        </w:tc>
        <w:tc>
          <w:tcPr>
            <w:tcW w:w="2925" w:type="dxa"/>
          </w:tcPr>
          <w:p w14:paraId="269D42B2" w14:textId="77777777" w:rsidR="00CF445C" w:rsidRPr="004B7B6F" w:rsidRDefault="00CF445C">
            <w:pPr>
              <w:spacing w:after="0" w:line="240" w:lineRule="auto"/>
            </w:pPr>
          </w:p>
        </w:tc>
      </w:tr>
      <w:tr w:rsidR="004D0089" w:rsidRPr="004B7B6F" w14:paraId="30B48170" w14:textId="77777777" w:rsidTr="003B3815">
        <w:trPr>
          <w:trHeight w:val="199"/>
        </w:trPr>
        <w:tc>
          <w:tcPr>
            <w:tcW w:w="4673" w:type="dxa"/>
            <w:vMerge w:val="restart"/>
            <w:shd w:val="clear" w:color="auto" w:fill="D9D9D9"/>
            <w:vAlign w:val="center"/>
          </w:tcPr>
          <w:p w14:paraId="55FC8C2A" w14:textId="77777777" w:rsidR="004D0089" w:rsidRPr="004B7B6F" w:rsidRDefault="009A04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4B7B6F">
              <w:rPr>
                <w:b/>
              </w:rPr>
              <w:t>Наведете НЕУСПЕШНИ ОБИДИ за соработка со  странски компании и причините за тоа*).</w:t>
            </w:r>
          </w:p>
        </w:tc>
        <w:tc>
          <w:tcPr>
            <w:tcW w:w="1418" w:type="dxa"/>
          </w:tcPr>
          <w:p w14:paraId="5499F99A" w14:textId="77777777" w:rsidR="004D0089" w:rsidRPr="003B3815" w:rsidRDefault="009A04EE">
            <w:pPr>
              <w:spacing w:after="0" w:line="240" w:lineRule="auto"/>
              <w:jc w:val="center"/>
              <w:rPr>
                <w:sz w:val="20"/>
              </w:rPr>
            </w:pPr>
            <w:r w:rsidRPr="003B3815">
              <w:rPr>
                <w:sz w:val="20"/>
              </w:rPr>
              <w:t>Компанија</w:t>
            </w:r>
          </w:p>
        </w:tc>
        <w:tc>
          <w:tcPr>
            <w:tcW w:w="2925" w:type="dxa"/>
          </w:tcPr>
          <w:p w14:paraId="32097AB0" w14:textId="77777777" w:rsidR="004D0089" w:rsidRPr="003B3815" w:rsidRDefault="009A04EE">
            <w:pPr>
              <w:spacing w:after="0" w:line="240" w:lineRule="auto"/>
              <w:jc w:val="center"/>
              <w:rPr>
                <w:sz w:val="20"/>
              </w:rPr>
            </w:pPr>
            <w:r w:rsidRPr="003B3815">
              <w:rPr>
                <w:sz w:val="20"/>
              </w:rPr>
              <w:t>Причини за неуспешна  соработка</w:t>
            </w:r>
            <w:r w:rsidRPr="003B3815">
              <w:rPr>
                <w:sz w:val="20"/>
                <w:vertAlign w:val="superscript"/>
              </w:rPr>
              <w:t>*)</w:t>
            </w:r>
          </w:p>
        </w:tc>
      </w:tr>
      <w:tr w:rsidR="004D0089" w:rsidRPr="004B7B6F" w14:paraId="79A3643D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17D674D1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1418" w:type="dxa"/>
          </w:tcPr>
          <w:p w14:paraId="194C2236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18C93282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74A1B4A0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0C496F26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1418" w:type="dxa"/>
          </w:tcPr>
          <w:p w14:paraId="7839C95C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5BEED657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74E50CE1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7A9B42FA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1418" w:type="dxa"/>
          </w:tcPr>
          <w:p w14:paraId="31655D8B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18C2668E" w14:textId="77777777" w:rsidR="004D0089" w:rsidRPr="004B7B6F" w:rsidRDefault="004D0089">
            <w:pPr>
              <w:spacing w:after="0" w:line="240" w:lineRule="auto"/>
            </w:pPr>
          </w:p>
        </w:tc>
      </w:tr>
      <w:tr w:rsidR="004D0089" w:rsidRPr="004B7B6F" w14:paraId="20477679" w14:textId="77777777" w:rsidTr="003B3815">
        <w:trPr>
          <w:trHeight w:val="199"/>
        </w:trPr>
        <w:tc>
          <w:tcPr>
            <w:tcW w:w="4673" w:type="dxa"/>
            <w:vMerge/>
            <w:shd w:val="clear" w:color="auto" w:fill="D9D9D9"/>
            <w:vAlign w:val="center"/>
          </w:tcPr>
          <w:p w14:paraId="122C15E4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1418" w:type="dxa"/>
          </w:tcPr>
          <w:p w14:paraId="405092EF" w14:textId="77777777" w:rsidR="004D0089" w:rsidRPr="004B7B6F" w:rsidRDefault="004D0089">
            <w:pPr>
              <w:spacing w:after="0" w:line="240" w:lineRule="auto"/>
            </w:pPr>
          </w:p>
        </w:tc>
        <w:tc>
          <w:tcPr>
            <w:tcW w:w="2925" w:type="dxa"/>
          </w:tcPr>
          <w:p w14:paraId="6E21C31F" w14:textId="77777777" w:rsidR="004D0089" w:rsidRPr="004B7B6F" w:rsidRDefault="004D0089">
            <w:pPr>
              <w:spacing w:after="0" w:line="240" w:lineRule="auto"/>
            </w:pPr>
          </w:p>
        </w:tc>
      </w:tr>
      <w:tr w:rsidR="00CF445C" w:rsidRPr="004B7B6F" w14:paraId="21338F47" w14:textId="77777777" w:rsidTr="003B3815">
        <w:trPr>
          <w:trHeight w:val="245"/>
        </w:trPr>
        <w:tc>
          <w:tcPr>
            <w:tcW w:w="4673" w:type="dxa"/>
            <w:vMerge/>
            <w:shd w:val="clear" w:color="auto" w:fill="D9D9D9"/>
            <w:vAlign w:val="center"/>
          </w:tcPr>
          <w:p w14:paraId="7098BD52" w14:textId="77777777" w:rsidR="00CF445C" w:rsidRPr="004B7B6F" w:rsidRDefault="00CF445C">
            <w:pPr>
              <w:spacing w:after="0" w:line="240" w:lineRule="auto"/>
            </w:pPr>
          </w:p>
        </w:tc>
        <w:tc>
          <w:tcPr>
            <w:tcW w:w="1418" w:type="dxa"/>
          </w:tcPr>
          <w:p w14:paraId="2EA3E9ED" w14:textId="77777777" w:rsidR="00CF445C" w:rsidRPr="004B7B6F" w:rsidRDefault="00CF445C">
            <w:pPr>
              <w:spacing w:after="0" w:line="240" w:lineRule="auto"/>
            </w:pPr>
          </w:p>
        </w:tc>
        <w:tc>
          <w:tcPr>
            <w:tcW w:w="2925" w:type="dxa"/>
          </w:tcPr>
          <w:p w14:paraId="6151FBBE" w14:textId="77777777" w:rsidR="00CF445C" w:rsidRPr="004B7B6F" w:rsidRDefault="00CF445C">
            <w:pPr>
              <w:spacing w:after="0" w:line="240" w:lineRule="auto"/>
            </w:pPr>
          </w:p>
        </w:tc>
      </w:tr>
      <w:tr w:rsidR="004D0089" w:rsidRPr="004B7B6F" w14:paraId="66B7624A" w14:textId="77777777" w:rsidTr="003B3815">
        <w:tc>
          <w:tcPr>
            <w:tcW w:w="9016" w:type="dxa"/>
            <w:gridSpan w:val="3"/>
            <w:shd w:val="clear" w:color="auto" w:fill="D9D9D9"/>
            <w:vAlign w:val="center"/>
          </w:tcPr>
          <w:p w14:paraId="6E204301" w14:textId="6D9439A9" w:rsidR="004D0089" w:rsidRPr="004B7B6F" w:rsidRDefault="009A04EE">
            <w:pPr>
              <w:spacing w:after="0" w:line="240" w:lineRule="auto"/>
              <w:jc w:val="center"/>
              <w:rPr>
                <w:b/>
                <w:i/>
              </w:rPr>
            </w:pPr>
            <w:r w:rsidRPr="004B7B6F">
              <w:rPr>
                <w:i/>
                <w:vertAlign w:val="superscript"/>
              </w:rPr>
              <w:t>*)</w:t>
            </w:r>
            <w:r w:rsidR="00843D8F">
              <w:rPr>
                <w:i/>
              </w:rPr>
              <w:t xml:space="preserve">За причините кај горните  </w:t>
            </w:r>
            <w:r w:rsidR="00843D8F">
              <w:rPr>
                <w:i/>
                <w:lang w:val="en-US"/>
              </w:rPr>
              <w:t>3</w:t>
            </w:r>
            <w:r w:rsidRPr="004B7B6F">
              <w:rPr>
                <w:i/>
              </w:rPr>
              <w:t xml:space="preserve"> прашања, можете да ги користите следните опции:</w:t>
            </w:r>
          </w:p>
        </w:tc>
      </w:tr>
      <w:tr w:rsidR="004D0089" w:rsidRPr="004B7B6F" w14:paraId="0578A1DB" w14:textId="77777777" w:rsidTr="003B3815">
        <w:trPr>
          <w:trHeight w:val="1748"/>
        </w:trPr>
        <w:tc>
          <w:tcPr>
            <w:tcW w:w="4673" w:type="dxa"/>
            <w:vMerge w:val="restart"/>
            <w:shd w:val="clear" w:color="auto" w:fill="D9D9D9"/>
            <w:vAlign w:val="center"/>
          </w:tcPr>
          <w:p w14:paraId="2442A480" w14:textId="77777777" w:rsidR="004D0089" w:rsidRPr="004B7B6F" w:rsidRDefault="009A04EE">
            <w:pPr>
              <w:spacing w:after="0" w:line="240" w:lineRule="auto"/>
              <w:rPr>
                <w:b/>
                <w:i/>
              </w:rPr>
            </w:pPr>
            <w:r w:rsidRPr="004B7B6F">
              <w:rPr>
                <w:b/>
                <w:i/>
              </w:rPr>
              <w:t>ОПШТИ прашања</w:t>
            </w:r>
          </w:p>
          <w:p w14:paraId="2BAD8064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Недостаток од соодветна  ТЕХНОЛОГИЈА во  Вашата компанија</w:t>
            </w:r>
          </w:p>
          <w:p w14:paraId="3A235784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Недостаток од извесни  СТАНДАРДИ</w:t>
            </w:r>
          </w:p>
          <w:p w14:paraId="78E13EF6" w14:textId="77777777" w:rsidR="004D0089" w:rsidRPr="004B7B6F" w:rsidRDefault="009A04EE">
            <w:pPr>
              <w:spacing w:after="0" w:line="240" w:lineRule="auto"/>
              <w:rPr>
                <w:b/>
                <w:i/>
              </w:rPr>
            </w:pPr>
            <w:r w:rsidRPr="004B7B6F">
              <w:rPr>
                <w:b/>
                <w:i/>
              </w:rPr>
              <w:t>ВРЕМЕ</w:t>
            </w:r>
          </w:p>
          <w:p w14:paraId="743965AA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Големи ЦИКЛУСИ НА ИСПОРАКА</w:t>
            </w:r>
          </w:p>
          <w:p w14:paraId="58FE262A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Можни  НЕСИГУРНИ ИСПОРАКИ</w:t>
            </w:r>
          </w:p>
          <w:p w14:paraId="290AF964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Долги  ВРЕМИЊА НА ОДГОВОР</w:t>
            </w:r>
          </w:p>
          <w:p w14:paraId="250E4CE4" w14:textId="77777777" w:rsidR="004D0089" w:rsidRPr="004B7B6F" w:rsidRDefault="009A04EE">
            <w:pPr>
              <w:spacing w:after="0" w:line="240" w:lineRule="auto"/>
              <w:rPr>
                <w:b/>
                <w:i/>
              </w:rPr>
            </w:pPr>
            <w:r w:rsidRPr="004B7B6F">
              <w:rPr>
                <w:b/>
                <w:i/>
              </w:rPr>
              <w:t>КВАЛИТЕТ</w:t>
            </w:r>
          </w:p>
          <w:p w14:paraId="30A89F52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Проблеми со КВАЛИТЕТОТ</w:t>
            </w:r>
          </w:p>
          <w:p w14:paraId="4FF4D41F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Проблеми со  ГАРАНЦИИТЕ</w:t>
            </w:r>
          </w:p>
          <w:p w14:paraId="7E7A801A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Проблеми со  ПОСТ-ПРОДАЖНИ УСЛУГИ</w:t>
            </w:r>
          </w:p>
        </w:tc>
        <w:tc>
          <w:tcPr>
            <w:tcW w:w="4343" w:type="dxa"/>
            <w:gridSpan w:val="2"/>
            <w:tcBorders>
              <w:bottom w:val="nil"/>
            </w:tcBorders>
            <w:shd w:val="clear" w:color="auto" w:fill="D9D9D9"/>
          </w:tcPr>
          <w:p w14:paraId="3C91534A" w14:textId="77777777" w:rsidR="004D0089" w:rsidRPr="004B7B6F" w:rsidRDefault="009A04EE">
            <w:pPr>
              <w:spacing w:after="0" w:line="240" w:lineRule="auto"/>
              <w:rPr>
                <w:b/>
                <w:i/>
              </w:rPr>
            </w:pPr>
            <w:r w:rsidRPr="004B7B6F">
              <w:rPr>
                <w:b/>
                <w:i/>
              </w:rPr>
              <w:t>ФИНАНСИИ</w:t>
            </w:r>
          </w:p>
          <w:p w14:paraId="2E3522D0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 xml:space="preserve">Проблеми со  ТРОШОЦИТЕ/ЦЕНИТЕ </w:t>
            </w:r>
          </w:p>
          <w:p w14:paraId="478552BD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Проблеми со  УСЛОВИТЕ НА ПЛАЌАЊЕ</w:t>
            </w:r>
          </w:p>
          <w:p w14:paraId="60C3F9F2" w14:textId="77777777" w:rsidR="004D0089" w:rsidRPr="004B7B6F" w:rsidRDefault="009A04EE">
            <w:pPr>
              <w:spacing w:after="0" w:line="240" w:lineRule="auto"/>
              <w:rPr>
                <w:b/>
                <w:i/>
              </w:rPr>
            </w:pPr>
            <w:r w:rsidRPr="004B7B6F">
              <w:rPr>
                <w:b/>
                <w:i/>
              </w:rPr>
              <w:t>ФЛЕКСИБИЛНОСТ</w:t>
            </w:r>
          </w:p>
          <w:p w14:paraId="59589839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Проблеми со  КОЛИЧИНИТЕ</w:t>
            </w:r>
          </w:p>
          <w:p w14:paraId="36D49E58" w14:textId="558B846D" w:rsidR="004D0089" w:rsidRPr="004B7B6F" w:rsidRDefault="005A28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 xml:space="preserve">Проблеми </w:t>
            </w:r>
            <w:r w:rsidR="009A04EE" w:rsidRPr="004B7B6F">
              <w:rPr>
                <w:i/>
              </w:rPr>
              <w:t>со  ИЗМЕНИ НА НАРАЧКИТЕ</w:t>
            </w:r>
          </w:p>
          <w:p w14:paraId="15CB756E" w14:textId="77777777" w:rsidR="004D0089" w:rsidRPr="004B7B6F" w:rsidRDefault="009A04EE">
            <w:pPr>
              <w:spacing w:after="0" w:line="240" w:lineRule="auto"/>
              <w:rPr>
                <w:b/>
                <w:i/>
              </w:rPr>
            </w:pPr>
            <w:r w:rsidRPr="004B7B6F">
              <w:rPr>
                <w:b/>
                <w:i/>
              </w:rPr>
              <w:t>ДРУГО</w:t>
            </w:r>
          </w:p>
          <w:p w14:paraId="3964C02C" w14:textId="0E5661F1" w:rsidR="004D0089" w:rsidRPr="004B7B6F" w:rsidRDefault="005A28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 xml:space="preserve">Проценети сте како </w:t>
            </w:r>
            <w:r w:rsidR="009A04EE" w:rsidRPr="004B7B6F">
              <w:rPr>
                <w:i/>
              </w:rPr>
              <w:t>ПРЕМАЛА компанија</w:t>
            </w:r>
          </w:p>
          <w:p w14:paraId="692D2F33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Имате  МАЛА ЛИСТА НА РЕФЕРЕНЦИ</w:t>
            </w:r>
          </w:p>
        </w:tc>
      </w:tr>
      <w:tr w:rsidR="004D0089" w:rsidRPr="004B7B6F" w14:paraId="773BC37D" w14:textId="77777777" w:rsidTr="003B3815">
        <w:trPr>
          <w:trHeight w:val="538"/>
        </w:trPr>
        <w:tc>
          <w:tcPr>
            <w:tcW w:w="4673" w:type="dxa"/>
            <w:vMerge/>
            <w:shd w:val="clear" w:color="auto" w:fill="D9D9D9"/>
            <w:vAlign w:val="center"/>
          </w:tcPr>
          <w:p w14:paraId="7FE5F85D" w14:textId="77777777" w:rsidR="004D0089" w:rsidRPr="004B7B6F" w:rsidRDefault="004D00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343" w:type="dxa"/>
            <w:gridSpan w:val="2"/>
            <w:tcBorders>
              <w:top w:val="nil"/>
              <w:bottom w:val="nil"/>
            </w:tcBorders>
          </w:tcPr>
          <w:p w14:paraId="347615A0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________________________________</w:t>
            </w:r>
          </w:p>
          <w:p w14:paraId="31286F1F" w14:textId="77777777" w:rsidR="004D0089" w:rsidRPr="004B7B6F" w:rsidRDefault="009A04E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 w:rsidRPr="004B7B6F">
              <w:rPr>
                <w:i/>
              </w:rPr>
              <w:t>________________________________</w:t>
            </w:r>
          </w:p>
        </w:tc>
      </w:tr>
    </w:tbl>
    <w:p w14:paraId="33687131" w14:textId="77777777" w:rsidR="007B3A05" w:rsidRPr="003B3815" w:rsidRDefault="007B3A05" w:rsidP="003B3815">
      <w:pPr>
        <w:spacing w:after="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953"/>
      </w:tblGrid>
      <w:tr w:rsidR="00C22E6F" w:rsidRPr="004B7B6F" w14:paraId="79FC576D" w14:textId="77777777" w:rsidTr="00843D8F">
        <w:trPr>
          <w:trHeight w:val="1121"/>
        </w:trPr>
        <w:tc>
          <w:tcPr>
            <w:tcW w:w="3114" w:type="dxa"/>
            <w:shd w:val="clear" w:color="auto" w:fill="D9D9D9"/>
            <w:vAlign w:val="center"/>
          </w:tcPr>
          <w:p w14:paraId="01210D1E" w14:textId="77777777" w:rsidR="00C22E6F" w:rsidRPr="004B7B6F" w:rsidRDefault="00C22E6F" w:rsidP="00AC72A5">
            <w:pPr>
              <w:spacing w:after="0" w:line="240" w:lineRule="auto"/>
              <w:rPr>
                <w:b/>
              </w:rPr>
            </w:pPr>
            <w:r w:rsidRPr="004B7B6F">
              <w:rPr>
                <w:b/>
              </w:rPr>
              <w:t>Дополнителни  забелешки</w:t>
            </w:r>
          </w:p>
        </w:tc>
        <w:tc>
          <w:tcPr>
            <w:tcW w:w="5953" w:type="dxa"/>
          </w:tcPr>
          <w:p w14:paraId="6C00E920" w14:textId="77777777" w:rsidR="00C22E6F" w:rsidRPr="004B7B6F" w:rsidRDefault="00C22E6F" w:rsidP="00AC72A5">
            <w:pPr>
              <w:spacing w:after="0" w:line="240" w:lineRule="auto"/>
            </w:pPr>
          </w:p>
        </w:tc>
      </w:tr>
    </w:tbl>
    <w:p w14:paraId="4AC77A56" w14:textId="5F02668E" w:rsidR="004D0089" w:rsidRPr="004B7B6F" w:rsidRDefault="00CF445C" w:rsidP="003B3815">
      <w:pPr>
        <w:spacing w:after="0" w:line="240" w:lineRule="auto"/>
        <w:rPr>
          <w:b/>
          <w:i/>
        </w:rPr>
      </w:pPr>
      <w:r w:rsidRPr="004B7B6F">
        <w:rPr>
          <w:b/>
          <w:i/>
        </w:rPr>
        <w:br w:type="page"/>
      </w:r>
      <w:r w:rsidR="009A04EE" w:rsidRPr="004B7B6F">
        <w:rPr>
          <w:b/>
          <w:i/>
        </w:rPr>
        <w:lastRenderedPageBreak/>
        <w:t>Прилог:  Барања од страна на странските компании кон домашните МСП</w:t>
      </w:r>
    </w:p>
    <w:p w14:paraId="61AD0CAF" w14:textId="6325F42C" w:rsidR="00DC27DD" w:rsidRPr="004B7B6F" w:rsidRDefault="00CF445C">
      <w:pPr>
        <w:spacing w:after="0"/>
      </w:pPr>
      <w:r w:rsidRPr="004B7B6F">
        <w:t>Забелешки: В</w:t>
      </w:r>
      <w:r w:rsidR="009A04EE" w:rsidRPr="004B7B6F">
        <w:t>о десната колона, онаму каде што сметате дека може да одговорите на барањата на странските инвеститори, наведете и некои детали – со што можете да одговорите на тие барања</w:t>
      </w:r>
      <w:r w:rsidR="001225F0" w:rsidRPr="004B7B6F">
        <w:t>,</w:t>
      </w:r>
      <w:r w:rsidR="009A04EE" w:rsidRPr="004B7B6F">
        <w:t xml:space="preserve"> како на пример</w:t>
      </w:r>
      <w:r w:rsidR="001225F0" w:rsidRPr="004B7B6F">
        <w:t>:</w:t>
      </w:r>
      <w:r w:rsidR="009A04EE" w:rsidRPr="004B7B6F">
        <w:t xml:space="preserve"> </w:t>
      </w:r>
      <w:r w:rsidR="00DC27DD" w:rsidRPr="004B7B6F">
        <w:t xml:space="preserve">технологија, </w:t>
      </w:r>
      <w:r w:rsidR="009A04EE" w:rsidRPr="004B7B6F">
        <w:t>број на машини, тип, број на инженери, , капацитет итн.</w:t>
      </w:r>
      <w:r w:rsidR="00E06E48" w:rsidRPr="004B7B6F">
        <w:t xml:space="preserve"> </w:t>
      </w:r>
    </w:p>
    <w:p w14:paraId="46CC6E70" w14:textId="54AB5FDE" w:rsidR="004D0089" w:rsidRPr="004B7B6F" w:rsidRDefault="00DC27DD">
      <w:pPr>
        <w:spacing w:after="0"/>
      </w:pPr>
      <w:r w:rsidRPr="004B7B6F">
        <w:t xml:space="preserve">Барањата кои следат се пренесени онака како што се дефинирани од страна на странските </w:t>
      </w:r>
      <w:r w:rsidR="005D40D3" w:rsidRPr="004B7B6F">
        <w:t>инвеститори</w:t>
      </w:r>
      <w:r w:rsidRPr="004B7B6F">
        <w:t xml:space="preserve">. </w:t>
      </w:r>
      <w:r w:rsidR="00E06E48" w:rsidRPr="004B7B6F">
        <w:t xml:space="preserve">Секако дека </w:t>
      </w:r>
      <w:r w:rsidRPr="004B7B6F">
        <w:t xml:space="preserve">тие </w:t>
      </w:r>
      <w:r w:rsidR="00E06E48" w:rsidRPr="004B7B6F">
        <w:t xml:space="preserve">ќе бидат дополнително </w:t>
      </w:r>
      <w:proofErr w:type="spellStart"/>
      <w:r w:rsidR="00E06E48" w:rsidRPr="004B7B6F">
        <w:t>додефинирани</w:t>
      </w:r>
      <w:proofErr w:type="spellEnd"/>
      <w:r w:rsidR="00E06E48" w:rsidRPr="004B7B6F">
        <w:t xml:space="preserve"> во понатамошните контакти со компаниите кои ги </w:t>
      </w:r>
      <w:r w:rsidR="0084489F" w:rsidRPr="004B7B6F">
        <w:t>искажале</w:t>
      </w:r>
      <w:r w:rsidR="00E06E48" w:rsidRPr="004B7B6F">
        <w:t>.</w:t>
      </w:r>
    </w:p>
    <w:tbl>
      <w:tblPr>
        <w:tblW w:w="9350" w:type="dxa"/>
        <w:tblLook w:val="00A0" w:firstRow="1" w:lastRow="0" w:firstColumn="1" w:lastColumn="0" w:noHBand="0" w:noVBand="0"/>
      </w:tblPr>
      <w:tblGrid>
        <w:gridCol w:w="279"/>
        <w:gridCol w:w="5439"/>
        <w:gridCol w:w="3632"/>
      </w:tblGrid>
      <w:tr w:rsidR="004D0089" w:rsidRPr="004B7B6F" w14:paraId="731BE885" w14:textId="77777777">
        <w:trPr>
          <w:trHeight w:val="29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2BB5A8DD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Обработка на метал</w:t>
            </w:r>
          </w:p>
        </w:tc>
      </w:tr>
      <w:tr w:rsidR="004D0089" w:rsidRPr="004B7B6F" w14:paraId="389AB17B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0B4260A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FA8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Одлеаноци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од алуминиум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E6C3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46BD1FA9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1978F4F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D8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Одлеаноци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од леано железо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A586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4D5927D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074667E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D04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Обработка на </w:t>
            </w:r>
            <w:proofErr w:type="spellStart"/>
            <w:r w:rsidRPr="004B7B6F">
              <w:rPr>
                <w:rFonts w:cs="Calibri"/>
                <w:color w:val="000000"/>
              </w:rPr>
              <w:t>одлеаноци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F3232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8173DE5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06195A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3C79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Фини делови добиени со постапка на просекување, пружини, игли, итн.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7E41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A40877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EAE62B8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EF3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„Спајдери”: сплет (мрежа) од INOX- цевчиња (Ø8 x 2mm)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F81B9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C7258E2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9B058E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DA2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Изработка на помагала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DBB2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C999DFE" w14:textId="77777777">
        <w:trPr>
          <w:trHeight w:val="5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C89E0A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982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Обработка на лимови (виткање, обликување, ласерско сечење, CNC глодање)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FDE8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3CBBEB5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4ED9C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CE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Виткање на алуминиумски цевки за греење и ладење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9089A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8DE9926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5FF986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665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Метални профили/цевки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7F212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7BA561A" w14:textId="77777777">
        <w:trPr>
          <w:trHeight w:val="5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A5FCE7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4094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Обработка на бакарни лимови (просекување, виткање, </w:t>
            </w:r>
            <w:proofErr w:type="spellStart"/>
            <w:r w:rsidRPr="004B7B6F">
              <w:rPr>
                <w:rFonts w:cs="Calibri"/>
                <w:color w:val="000000"/>
              </w:rPr>
              <w:t>точкасто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заварување)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5B194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17B6567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860D65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F8A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Услуги на CNC машини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6FE6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1D23B45A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EDF70A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F8B5" w14:textId="42151646" w:rsidR="004D0089" w:rsidRPr="004B7B6F" w:rsidRDefault="00E06E48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З</w:t>
            </w:r>
            <w:r w:rsidR="009A04EE" w:rsidRPr="004B7B6F">
              <w:rPr>
                <w:rFonts w:cs="Calibri"/>
                <w:color w:val="000000"/>
              </w:rPr>
              <w:t xml:space="preserve">аварување на метални </w:t>
            </w:r>
            <w:proofErr w:type="spellStart"/>
            <w:r w:rsidR="009A04EE" w:rsidRPr="004B7B6F">
              <w:rPr>
                <w:rFonts w:cs="Calibri"/>
                <w:color w:val="000000"/>
              </w:rPr>
              <w:t>потсклопови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4378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7AED326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CAA6E6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CD5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Изработка на плакари, работни маси, метални делови и сл.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DEC81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CDD31A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8E74CDF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86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Изработка на резервни делови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1C70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382D5462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1CC7CDC2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Алати и услуги за алати</w:t>
            </w:r>
          </w:p>
        </w:tc>
      </w:tr>
      <w:tr w:rsidR="004D0089" w:rsidRPr="004B7B6F" w14:paraId="51C97B6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0B0353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6B2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Изработка на алати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BB05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1639F60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9912C23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1A4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Поправка на алати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6D36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DF675F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8A161C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8A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Делови за алати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2215A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3EA58E4C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7319C4F3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Електроника</w:t>
            </w:r>
          </w:p>
        </w:tc>
      </w:tr>
      <w:tr w:rsidR="004D0089" w:rsidRPr="004B7B6F" w14:paraId="68CA865B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050C25D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51EF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Печатени плочи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D2A3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63C12697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913863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3F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Отпорници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77DC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E1B426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3F24CE5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9F19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LED диоди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0348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1ED8CE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6D06E2E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D8B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Микро-контролери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9487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3D7B3440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4142DF3E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Пластични делови</w:t>
            </w:r>
          </w:p>
        </w:tc>
      </w:tr>
      <w:tr w:rsidR="004D0089" w:rsidRPr="004B7B6F" w14:paraId="24E69018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A905637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431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Делови добиени со процес на </w:t>
            </w:r>
            <w:proofErr w:type="spellStart"/>
            <w:r w:rsidRPr="004B7B6F">
              <w:rPr>
                <w:rFonts w:cs="Calibri"/>
                <w:color w:val="000000"/>
              </w:rPr>
              <w:t>вбризгување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28B4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2746323" w14:textId="77777777">
        <w:trPr>
          <w:trHeight w:val="5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C32A603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AE4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Обработка на пластични маси (боење на пластични делови, пластични делови обложени со хром, итн.)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849C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6C4FE86E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60C26DB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40A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Делови од </w:t>
            </w:r>
            <w:proofErr w:type="spellStart"/>
            <w:r w:rsidRPr="004B7B6F">
              <w:rPr>
                <w:rFonts w:cs="Calibri"/>
                <w:color w:val="000000"/>
              </w:rPr>
              <w:t>полиестер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53D5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33522D12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94C762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EB84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Делови од полиуретан и ABS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51CE4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</w:tbl>
    <w:p w14:paraId="2A436D79" w14:textId="77777777" w:rsidR="00EA660D" w:rsidRPr="004B7B6F" w:rsidRDefault="00EA660D"/>
    <w:tbl>
      <w:tblPr>
        <w:tblW w:w="9350" w:type="dxa"/>
        <w:tblLook w:val="00A0" w:firstRow="1" w:lastRow="0" w:firstColumn="1" w:lastColumn="0" w:noHBand="0" w:noVBand="0"/>
      </w:tblPr>
      <w:tblGrid>
        <w:gridCol w:w="279"/>
        <w:gridCol w:w="5439"/>
        <w:gridCol w:w="3632"/>
      </w:tblGrid>
      <w:tr w:rsidR="004D0089" w:rsidRPr="004B7B6F" w14:paraId="48AC2762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7297E7FF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lastRenderedPageBreak/>
              <w:t>Суровини</w:t>
            </w:r>
          </w:p>
        </w:tc>
      </w:tr>
      <w:tr w:rsidR="004D0089" w:rsidRPr="004B7B6F" w14:paraId="72A401BB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F6FBD4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557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Сировини за производство на филтри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475B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6FC8F87D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8E35B7F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9D4A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Хромирани прачки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FE96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4117B05E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BF1D3EA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F4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Добавување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на алуминиум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E239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D96EC37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44D5EAA1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Услуги</w:t>
            </w:r>
          </w:p>
        </w:tc>
      </w:tr>
      <w:tr w:rsidR="004D0089" w:rsidRPr="004B7B6F" w14:paraId="4B8951F2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1F0EFFF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C05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Програмирање на PLC, BECKHOFF платформа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66DA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10FA7CE0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E19862E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7AC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Транспорт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AC02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309EC9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49555A5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3849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Дистрибутер за опрема и резервни делови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27331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1821401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EC5B212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4151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Калибрација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FA60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A130E8C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EA3D12C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EA1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Одржување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D1B09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60CA430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821E874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6A95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Индустриско инженерство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891B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4CF6766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A79B2C4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D98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CT скенирање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4DF1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2A0D0C8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3BE7910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FD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Монтажа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80912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6AD93FE8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0E7648F3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Површинска заштита</w:t>
            </w:r>
          </w:p>
        </w:tc>
      </w:tr>
      <w:tr w:rsidR="004D0089" w:rsidRPr="004B7B6F" w14:paraId="7265497B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B7598E0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68AF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Поцинкување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CF08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655769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C0E1FB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C0C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Заштита на метални делови (нанесување прашок, KTL)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2C53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CE9FB84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37B2AED5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Управување со отпад</w:t>
            </w:r>
          </w:p>
        </w:tc>
      </w:tr>
      <w:tr w:rsidR="004D0089" w:rsidRPr="004B7B6F" w14:paraId="7CF14CE4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62E480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CB6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Управување со отпад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C2482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5A16DC4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FB37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17B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Одлагање и третман на индустриски отпад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C846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49F04338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3CFCD125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Обработка на дрво</w:t>
            </w:r>
          </w:p>
        </w:tc>
      </w:tr>
      <w:tr w:rsidR="004D0089" w:rsidRPr="004B7B6F" w14:paraId="27595A50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14F9FD3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B63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Материјал од дрво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41E41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65B2D657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9EA7978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2B23C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CNC обработка на дрво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C5FC5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9BE8022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18D5B647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Хемиска индустрија</w:t>
            </w: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A408B47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C4676FC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B32" w14:textId="3E04508C" w:rsidR="004D0089" w:rsidRPr="004B7B6F" w:rsidRDefault="00E06E48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Х</w:t>
            </w:r>
            <w:r w:rsidR="009A04EE" w:rsidRPr="004B7B6F">
              <w:rPr>
                <w:rFonts w:cs="Calibri"/>
                <w:color w:val="000000"/>
              </w:rPr>
              <w:t>емикалии за машините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BDB8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F2C6B52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92BEB1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2C9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Боја за </w:t>
            </w:r>
            <w:proofErr w:type="spellStart"/>
            <w:r w:rsidRPr="004B7B6F">
              <w:rPr>
                <w:rFonts w:cs="Calibri"/>
                <w:color w:val="000000"/>
              </w:rPr>
              <w:t>електростатско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бојадисување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2B7A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342DD4B1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61DE09D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A6E0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Производство на хлорна киселина и регенерација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4AFE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8E96887" w14:textId="77777777">
        <w:trPr>
          <w:trHeight w:val="58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D45499D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88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Хемикалии за автомобилска индустрија (</w:t>
            </w:r>
            <w:proofErr w:type="spellStart"/>
            <w:r w:rsidRPr="004B7B6F">
              <w:rPr>
                <w:rFonts w:cs="Calibri"/>
                <w:color w:val="000000"/>
              </w:rPr>
              <w:t>зацврснувачи</w:t>
            </w:r>
            <w:proofErr w:type="spellEnd"/>
            <w:r w:rsidRPr="004B7B6F">
              <w:rPr>
                <w:rFonts w:cs="Calibri"/>
                <w:color w:val="000000"/>
              </w:rPr>
              <w:t xml:space="preserve">, активатори, бои, разредувачи, </w:t>
            </w:r>
            <w:proofErr w:type="spellStart"/>
            <w:r w:rsidRPr="004B7B6F">
              <w:rPr>
                <w:rFonts w:cs="Calibri"/>
                <w:color w:val="000000"/>
              </w:rPr>
              <w:t>обезмастувачи</w:t>
            </w:r>
            <w:proofErr w:type="spellEnd"/>
            <w:r w:rsidRPr="004B7B6F">
              <w:rPr>
                <w:rFonts w:cs="Calibri"/>
                <w:color w:val="000000"/>
              </w:rPr>
              <w:t>),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53D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4DB6194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D5BBB76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39574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Хидраулично масло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9591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4310DA09" w14:textId="77777777">
        <w:trPr>
          <w:trHeight w:val="290"/>
        </w:trPr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2060"/>
            <w:noWrap/>
            <w:vAlign w:val="center"/>
          </w:tcPr>
          <w:p w14:paraId="1F3B5AA3" w14:textId="77777777" w:rsidR="004D0089" w:rsidRPr="004B7B6F" w:rsidRDefault="009A04EE">
            <w:pPr>
              <w:spacing w:after="0" w:line="276" w:lineRule="auto"/>
              <w:rPr>
                <w:rFonts w:cs="Calibri"/>
                <w:b/>
                <w:bCs/>
                <w:color w:val="FFFFFF"/>
              </w:rPr>
            </w:pPr>
            <w:r w:rsidRPr="004B7B6F">
              <w:rPr>
                <w:rFonts w:cs="Calibri"/>
                <w:b/>
                <w:bCs/>
                <w:color w:val="FFFFFF"/>
              </w:rPr>
              <w:t>Останато</w:t>
            </w: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60ADA3B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889554C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3022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Свиленкасти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етикети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55502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5C85F5E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630598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567D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Цинк + Легури од цинк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4AAB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03E06C25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A36E347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E99E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Изолациони материјали (стаклена волна, полиуретан, </w:t>
            </w:r>
            <w:proofErr w:type="spellStart"/>
            <w:r w:rsidRPr="004B7B6F">
              <w:rPr>
                <w:rFonts w:cs="Calibri"/>
                <w:color w:val="000000"/>
              </w:rPr>
              <w:t>меламин</w:t>
            </w:r>
            <w:proofErr w:type="spellEnd"/>
            <w:r w:rsidRPr="004B7B6F">
              <w:rPr>
                <w:rFonts w:cs="Calibri"/>
                <w:color w:val="000000"/>
              </w:rPr>
              <w:t>)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42F88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DFF3570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A184F5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689B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Електроенергија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DFBBC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747322BF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2B1D0DF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3EA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proofErr w:type="spellStart"/>
            <w:r w:rsidRPr="004B7B6F">
              <w:rPr>
                <w:rFonts w:cs="Calibri"/>
                <w:color w:val="000000"/>
              </w:rPr>
              <w:t>Електро</w:t>
            </w:r>
            <w:proofErr w:type="spellEnd"/>
            <w:r w:rsidRPr="004B7B6F">
              <w:rPr>
                <w:rFonts w:cs="Calibri"/>
                <w:color w:val="000000"/>
              </w:rPr>
              <w:t xml:space="preserve"> опрема и инструменти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6DE19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  <w:tr w:rsidR="004D0089" w:rsidRPr="004B7B6F" w14:paraId="248C3033" w14:textId="77777777">
        <w:trPr>
          <w:trHeight w:val="29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008E609" w14:textId="77777777" w:rsidR="004D0089" w:rsidRPr="004B7B6F" w:rsidRDefault="009A04EE">
            <w:pPr>
              <w:spacing w:after="0" w:line="276" w:lineRule="auto"/>
              <w:rPr>
                <w:rFonts w:cs="Calibri"/>
                <w:color w:val="FFFFFF"/>
              </w:rPr>
            </w:pPr>
            <w:r w:rsidRPr="004B7B6F">
              <w:rPr>
                <w:rFonts w:cs="Calibri"/>
                <w:color w:val="FFFFFF"/>
              </w:rPr>
              <w:t> </w:t>
            </w:r>
          </w:p>
        </w:tc>
        <w:tc>
          <w:tcPr>
            <w:tcW w:w="5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A96E" w14:textId="4692F1E3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 xml:space="preserve">За пакување </w:t>
            </w:r>
            <w:r w:rsidR="009B3258" w:rsidRPr="004B7B6F">
              <w:rPr>
                <w:rFonts w:cs="Calibri"/>
                <w:color w:val="000000"/>
              </w:rPr>
              <w:t>–</w:t>
            </w:r>
            <w:r w:rsidRPr="004B7B6F">
              <w:rPr>
                <w:rFonts w:cs="Calibri"/>
                <w:color w:val="000000"/>
              </w:rPr>
              <w:t xml:space="preserve"> картон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9C9B6" w14:textId="77777777" w:rsidR="004D0089" w:rsidRPr="004B7B6F" w:rsidRDefault="009A04EE">
            <w:pPr>
              <w:spacing w:after="0" w:line="276" w:lineRule="auto"/>
              <w:rPr>
                <w:rFonts w:cs="Calibri"/>
                <w:color w:val="000000"/>
              </w:rPr>
            </w:pPr>
            <w:r w:rsidRPr="004B7B6F">
              <w:rPr>
                <w:rFonts w:cs="Calibri"/>
                <w:color w:val="000000"/>
              </w:rPr>
              <w:t> </w:t>
            </w:r>
          </w:p>
        </w:tc>
      </w:tr>
    </w:tbl>
    <w:p w14:paraId="3121C947" w14:textId="13E967A3" w:rsidR="004D0089" w:rsidRPr="004B7B6F" w:rsidRDefault="004D0089" w:rsidP="003B3815">
      <w:pPr>
        <w:spacing w:after="0" w:line="240" w:lineRule="auto"/>
      </w:pPr>
    </w:p>
    <w:p w14:paraId="5DB50B87" w14:textId="77777777" w:rsidR="004D0089" w:rsidRPr="003B3815" w:rsidRDefault="004D0089"/>
    <w:sectPr w:rsidR="004D0089" w:rsidRPr="003B3815">
      <w:headerReference w:type="default" r:id="rId8"/>
      <w:footerReference w:type="default" r:id="rId9"/>
      <w:pgSz w:w="11907" w:h="16839" w:code="9"/>
      <w:pgMar w:top="1440" w:right="1247" w:bottom="1440" w:left="1588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6FCB" w14:textId="77777777" w:rsidR="00C775FF" w:rsidRDefault="00C775FF">
      <w:pPr>
        <w:spacing w:after="0" w:line="240" w:lineRule="auto"/>
      </w:pPr>
      <w:r>
        <w:separator/>
      </w:r>
    </w:p>
  </w:endnote>
  <w:endnote w:type="continuationSeparator" w:id="0">
    <w:p w14:paraId="39893DB3" w14:textId="77777777" w:rsidR="00C775FF" w:rsidRDefault="00C7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954"/>
      <w:gridCol w:w="850"/>
      <w:gridCol w:w="2258"/>
    </w:tblGrid>
    <w:tr w:rsidR="004D0089" w14:paraId="46C8C486" w14:textId="77777777">
      <w:tc>
        <w:tcPr>
          <w:tcW w:w="5954" w:type="dxa"/>
          <w:tcBorders>
            <w:top w:val="single" w:sz="4" w:space="0" w:color="auto"/>
          </w:tcBorders>
          <w:vAlign w:val="bottom"/>
        </w:tcPr>
        <w:p w14:paraId="1BA05BC4" w14:textId="77777777" w:rsidR="004D0089" w:rsidRDefault="009A04EE">
          <w:pPr>
            <w:spacing w:after="0" w:line="240" w:lineRule="auto"/>
            <w:rPr>
              <w:sz w:val="18"/>
              <w:szCs w:val="20"/>
            </w:rPr>
          </w:pPr>
          <w:r>
            <w:rPr>
              <w:sz w:val="18"/>
              <w:szCs w:val="20"/>
            </w:rPr>
            <w:t xml:space="preserve">Project </w:t>
          </w:r>
          <w:proofErr w:type="spellStart"/>
          <w:r>
            <w:rPr>
              <w:sz w:val="18"/>
              <w:szCs w:val="20"/>
            </w:rPr>
            <w:t>title</w:t>
          </w:r>
          <w:proofErr w:type="spellEnd"/>
          <w:r>
            <w:rPr>
              <w:sz w:val="18"/>
              <w:szCs w:val="20"/>
            </w:rPr>
            <w:t xml:space="preserve">: </w:t>
          </w:r>
          <w:proofErr w:type="spellStart"/>
          <w:r>
            <w:rPr>
              <w:b/>
              <w:sz w:val="18"/>
              <w:szCs w:val="20"/>
            </w:rPr>
            <w:t>Increasing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the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Competitiveness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of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the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Domestic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SMEs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in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Order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to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Improve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Their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Cooperation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with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Foreign</w:t>
          </w:r>
          <w:proofErr w:type="spellEnd"/>
          <w:r>
            <w:rPr>
              <w:b/>
              <w:sz w:val="18"/>
              <w:szCs w:val="20"/>
            </w:rPr>
            <w:t xml:space="preserve"> </w:t>
          </w:r>
          <w:proofErr w:type="spellStart"/>
          <w:r>
            <w:rPr>
              <w:b/>
              <w:sz w:val="18"/>
              <w:szCs w:val="20"/>
            </w:rPr>
            <w:t>Investors</w:t>
          </w:r>
          <w:proofErr w:type="spellEnd"/>
          <w:r>
            <w:rPr>
              <w:b/>
              <w:sz w:val="18"/>
              <w:szCs w:val="20"/>
            </w:rPr>
            <w:t xml:space="preserve">’ </w:t>
          </w:r>
          <w:proofErr w:type="spellStart"/>
          <w:r>
            <w:rPr>
              <w:b/>
              <w:sz w:val="18"/>
              <w:szCs w:val="20"/>
            </w:rPr>
            <w:t>Companies</w:t>
          </w:r>
          <w:proofErr w:type="spellEnd"/>
        </w:p>
        <w:p w14:paraId="71ED341C" w14:textId="77777777" w:rsidR="004D0089" w:rsidRDefault="004D0089">
          <w:pPr>
            <w:pStyle w:val="Footer"/>
            <w:jc w:val="right"/>
            <w:rPr>
              <w:i/>
              <w:sz w:val="18"/>
              <w:szCs w:val="20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33F50212" w14:textId="77777777" w:rsidR="004D0089" w:rsidRDefault="004D0089">
          <w:pPr>
            <w:pStyle w:val="Footer"/>
            <w:jc w:val="right"/>
            <w:rPr>
              <w:sz w:val="18"/>
              <w:szCs w:val="20"/>
            </w:rPr>
          </w:pPr>
        </w:p>
      </w:tc>
      <w:tc>
        <w:tcPr>
          <w:tcW w:w="2258" w:type="dxa"/>
          <w:tcBorders>
            <w:top w:val="single" w:sz="4" w:space="0" w:color="auto"/>
          </w:tcBorders>
        </w:tcPr>
        <w:p w14:paraId="595D3598" w14:textId="77777777" w:rsidR="004D0089" w:rsidRDefault="009A04EE">
          <w:pPr>
            <w:pStyle w:val="Footer"/>
            <w:jc w:val="right"/>
            <w:rPr>
              <w:i/>
              <w:sz w:val="18"/>
              <w:szCs w:val="20"/>
            </w:rPr>
          </w:pPr>
          <w:proofErr w:type="spellStart"/>
          <w:r>
            <w:rPr>
              <w:i/>
              <w:sz w:val="18"/>
              <w:szCs w:val="20"/>
            </w:rPr>
            <w:t>This</w:t>
          </w:r>
          <w:proofErr w:type="spellEnd"/>
          <w:r>
            <w:rPr>
              <w:i/>
              <w:sz w:val="18"/>
              <w:szCs w:val="20"/>
            </w:rPr>
            <w:t xml:space="preserve"> </w:t>
          </w:r>
          <w:proofErr w:type="spellStart"/>
          <w:r>
            <w:rPr>
              <w:i/>
              <w:sz w:val="18"/>
              <w:szCs w:val="20"/>
            </w:rPr>
            <w:t>project</w:t>
          </w:r>
          <w:proofErr w:type="spellEnd"/>
          <w:r>
            <w:rPr>
              <w:i/>
              <w:sz w:val="18"/>
              <w:szCs w:val="20"/>
            </w:rPr>
            <w:t xml:space="preserve"> </w:t>
          </w:r>
          <w:proofErr w:type="spellStart"/>
          <w:r>
            <w:rPr>
              <w:i/>
              <w:sz w:val="18"/>
              <w:szCs w:val="20"/>
            </w:rPr>
            <w:t>is</w:t>
          </w:r>
          <w:proofErr w:type="spellEnd"/>
          <w:r>
            <w:rPr>
              <w:i/>
              <w:sz w:val="18"/>
              <w:szCs w:val="20"/>
            </w:rPr>
            <w:t xml:space="preserve"> </w:t>
          </w:r>
          <w:proofErr w:type="spellStart"/>
          <w:r>
            <w:rPr>
              <w:i/>
              <w:sz w:val="18"/>
              <w:szCs w:val="20"/>
            </w:rPr>
            <w:t>funded</w:t>
          </w:r>
          <w:proofErr w:type="spellEnd"/>
        </w:p>
        <w:p w14:paraId="67DDE5E1" w14:textId="77777777" w:rsidR="004D0089" w:rsidRDefault="009A04EE">
          <w:pPr>
            <w:pStyle w:val="Footer"/>
            <w:jc w:val="right"/>
            <w:rPr>
              <w:sz w:val="18"/>
              <w:szCs w:val="20"/>
            </w:rPr>
          </w:pPr>
          <w:proofErr w:type="spellStart"/>
          <w:r>
            <w:rPr>
              <w:i/>
              <w:sz w:val="18"/>
              <w:szCs w:val="20"/>
            </w:rPr>
            <w:t>by</w:t>
          </w:r>
          <w:proofErr w:type="spellEnd"/>
          <w:r>
            <w:rPr>
              <w:i/>
              <w:sz w:val="18"/>
              <w:szCs w:val="20"/>
            </w:rPr>
            <w:t xml:space="preserve"> </w:t>
          </w:r>
          <w:proofErr w:type="spellStart"/>
          <w:r>
            <w:rPr>
              <w:i/>
              <w:sz w:val="18"/>
              <w:szCs w:val="20"/>
            </w:rPr>
            <w:t>the</w:t>
          </w:r>
          <w:proofErr w:type="spellEnd"/>
          <w:r>
            <w:rPr>
              <w:i/>
              <w:sz w:val="18"/>
              <w:szCs w:val="20"/>
            </w:rPr>
            <w:t xml:space="preserve"> </w:t>
          </w:r>
          <w:proofErr w:type="spellStart"/>
          <w:r>
            <w:rPr>
              <w:i/>
              <w:sz w:val="18"/>
              <w:szCs w:val="20"/>
            </w:rPr>
            <w:t>European</w:t>
          </w:r>
          <w:proofErr w:type="spellEnd"/>
          <w:r>
            <w:rPr>
              <w:i/>
              <w:sz w:val="18"/>
              <w:szCs w:val="20"/>
            </w:rPr>
            <w:t xml:space="preserve"> </w:t>
          </w:r>
          <w:proofErr w:type="spellStart"/>
          <w:r>
            <w:rPr>
              <w:i/>
              <w:sz w:val="18"/>
              <w:szCs w:val="20"/>
            </w:rPr>
            <w:t>Union</w:t>
          </w:r>
          <w:proofErr w:type="spellEnd"/>
        </w:p>
      </w:tc>
    </w:tr>
  </w:tbl>
  <w:p w14:paraId="1F283614" w14:textId="77777777" w:rsidR="004D0089" w:rsidRDefault="009A04E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150D1" w14:textId="77777777" w:rsidR="00C775FF" w:rsidRDefault="00C775FF">
      <w:pPr>
        <w:spacing w:after="0" w:line="240" w:lineRule="auto"/>
      </w:pPr>
      <w:r>
        <w:separator/>
      </w:r>
    </w:p>
  </w:footnote>
  <w:footnote w:type="continuationSeparator" w:id="0">
    <w:p w14:paraId="7AADAE5B" w14:textId="77777777" w:rsidR="00C775FF" w:rsidRDefault="00C7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426"/>
      <w:gridCol w:w="6646"/>
    </w:tblGrid>
    <w:tr w:rsidR="004D0089" w14:paraId="25ECE4A7" w14:textId="77777777">
      <w:tc>
        <w:tcPr>
          <w:tcW w:w="1980" w:type="dxa"/>
          <w:tcBorders>
            <w:bottom w:val="single" w:sz="4" w:space="0" w:color="auto"/>
          </w:tcBorders>
          <w:vAlign w:val="center"/>
        </w:tcPr>
        <w:p w14:paraId="0BA327CF" w14:textId="77777777" w:rsidR="004D0089" w:rsidRDefault="009A04E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95A951E" wp14:editId="03179397">
                <wp:extent cx="1403350" cy="717550"/>
                <wp:effectExtent l="0" t="0" r="0" b="0"/>
                <wp:docPr id="4098" name="_x0000_t7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t75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1403350" cy="717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tcBorders>
            <w:bottom w:val="single" w:sz="4" w:space="0" w:color="auto"/>
          </w:tcBorders>
          <w:vAlign w:val="center"/>
        </w:tcPr>
        <w:p w14:paraId="0D3ADAE9" w14:textId="77777777" w:rsidR="004D0089" w:rsidRDefault="009A04EE">
          <w:pPr>
            <w:pStyle w:val="Header"/>
            <w:jc w:val="right"/>
            <w:rPr>
              <w:noProof/>
            </w:rPr>
          </w:pPr>
          <w:r>
            <w:rPr>
              <w:noProof/>
              <w:lang w:val="en-US"/>
            </w:rPr>
            <w:drawing>
              <wp:inline distT="0" distB="0" distL="0" distR="0" wp14:anchorId="3A85CCB7" wp14:editId="3A0B5F8D">
                <wp:extent cx="304800" cy="400050"/>
                <wp:effectExtent l="0" t="0" r="0" b="0"/>
                <wp:docPr id="4099" name="_x0000_t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00_t75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615D713F" wp14:editId="58CE7399">
                <wp:extent cx="889000" cy="355600"/>
                <wp:effectExtent l="0" t="0" r="0" b="0"/>
                <wp:docPr id="4100" name="_x0000_t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_x0000_t75"/>
                        <pic:cNvPicPr/>
                      </pic:nvPicPr>
                      <pic:blipFill>
                        <a:blip r:embed="rId3" cstate="print"/>
                        <a:srcRect b="9421"/>
                        <a:stretch/>
                      </pic:blipFill>
                      <pic:spPr>
                        <a:xfrm>
                          <a:off x="0" y="0"/>
                          <a:ext cx="889000" cy="35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03359C23" wp14:editId="3AB39F3D">
                <wp:extent cx="704850" cy="304800"/>
                <wp:effectExtent l="0" t="0" r="0" b="0"/>
                <wp:docPr id="4101" name="_x0000_t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_x0000_t75"/>
                        <pic:cNvPicPr/>
                      </pic:nvPicPr>
                      <pic:blipFill>
                        <a:blip r:embed="rId4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17F0CDAB" wp14:editId="0C0ECFD2">
                <wp:extent cx="571500" cy="304800"/>
                <wp:effectExtent l="0" t="0" r="0" b="0"/>
                <wp:docPr id="4102" name="_x0000_t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_x0000_t75"/>
                        <pic:cNvPicPr/>
                      </pic:nvPicPr>
                      <pic:blipFill>
                        <a:blip r:embed="rId5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  <w:lang w:val="en-US"/>
            </w:rPr>
            <w:drawing>
              <wp:inline distT="0" distB="0" distL="0" distR="0" wp14:anchorId="2F4775B2" wp14:editId="637AEF4D">
                <wp:extent cx="317500" cy="317500"/>
                <wp:effectExtent l="0" t="0" r="0" b="0"/>
                <wp:docPr id="4103" name="_x0000_t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00_t75"/>
                        <pic:cNvPicPr/>
                      </pic:nvPicPr>
                      <pic:blipFill>
                        <a:blip r:embed="rId6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0CA380" w14:textId="77777777" w:rsidR="004D0089" w:rsidRDefault="004D0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7525836"/>
    <w:lvl w:ilvl="0" w:tplc="042F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5AAA7F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1447B7"/>
    <w:multiLevelType w:val="hybridMultilevel"/>
    <w:tmpl w:val="ED9AB5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401B2"/>
    <w:multiLevelType w:val="hybridMultilevel"/>
    <w:tmpl w:val="5AAA7F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89"/>
    <w:rsid w:val="001225F0"/>
    <w:rsid w:val="003B3815"/>
    <w:rsid w:val="003E17D6"/>
    <w:rsid w:val="004B7B6F"/>
    <w:rsid w:val="004D0089"/>
    <w:rsid w:val="004E1AB7"/>
    <w:rsid w:val="00551A5D"/>
    <w:rsid w:val="00585069"/>
    <w:rsid w:val="005A2809"/>
    <w:rsid w:val="005D40D3"/>
    <w:rsid w:val="007466CF"/>
    <w:rsid w:val="007B3A05"/>
    <w:rsid w:val="00843D8F"/>
    <w:rsid w:val="0084489F"/>
    <w:rsid w:val="009A04EE"/>
    <w:rsid w:val="009B3258"/>
    <w:rsid w:val="00C22E6F"/>
    <w:rsid w:val="00C775FF"/>
    <w:rsid w:val="00CF445C"/>
    <w:rsid w:val="00D4429D"/>
    <w:rsid w:val="00DC27DD"/>
    <w:rsid w:val="00E06E48"/>
    <w:rsid w:val="00E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FEE59"/>
  <w15:docId w15:val="{59D5C8CF-151E-4384-A88E-1035F33E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cs="Times New Roman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2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5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5F0"/>
    <w:rPr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5F0"/>
    <w:rPr>
      <w:b/>
      <w:bCs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F0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EEB8-395A-4D81-8A58-109BD08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Прашалник за домашни фирми во Р</vt:lpstr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Прашалник за домашни фирми во Р</dc:title>
  <dc:creator>Bojan</dc:creator>
  <cp:lastModifiedBy>Bojan</cp:lastModifiedBy>
  <cp:revision>5</cp:revision>
  <dcterms:created xsi:type="dcterms:W3CDTF">2018-04-26T11:54:00Z</dcterms:created>
  <dcterms:modified xsi:type="dcterms:W3CDTF">2018-04-26T12:15:00Z</dcterms:modified>
</cp:coreProperties>
</file>